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0707DD7" w14:textId="77777777" w:rsidR="009C5669" w:rsidRPr="009C5669" w:rsidRDefault="009C5669" w:rsidP="009C5669">
      <w:pPr>
        <w:spacing w:line="276" w:lineRule="auto"/>
        <w:ind w:firstLine="567"/>
        <w:jc w:val="center"/>
        <w:rPr>
          <w:b/>
          <w:bCs/>
          <w:sz w:val="28"/>
          <w:szCs w:val="28"/>
        </w:rPr>
      </w:pPr>
      <w:r w:rsidRPr="009C5669">
        <w:rPr>
          <w:b/>
          <w:bCs/>
          <w:sz w:val="28"/>
          <w:szCs w:val="28"/>
        </w:rPr>
        <w:t>PAREMIOLOGIK MATNLARNING KOMMUNIKATIV-PRAGMATIK XUSUSIYATLARI</w:t>
      </w:r>
    </w:p>
    <w:p w14:paraId="46984885" w14:textId="77777777" w:rsidR="009C5669" w:rsidRPr="009C5669" w:rsidRDefault="009C5669" w:rsidP="009C5669">
      <w:pPr>
        <w:spacing w:line="276" w:lineRule="auto"/>
        <w:ind w:firstLine="567"/>
        <w:jc w:val="center"/>
        <w:rPr>
          <w:b/>
          <w:bCs/>
          <w:sz w:val="28"/>
          <w:szCs w:val="28"/>
        </w:rPr>
      </w:pPr>
    </w:p>
    <w:p w14:paraId="5B22DE9F" w14:textId="33D4E7D9" w:rsidR="009C5669" w:rsidRPr="009C5669" w:rsidRDefault="009C5669" w:rsidP="009C5669">
      <w:pPr>
        <w:spacing w:line="276" w:lineRule="auto"/>
        <w:ind w:firstLine="567"/>
        <w:jc w:val="center"/>
        <w:rPr>
          <w:b/>
          <w:bCs/>
          <w:sz w:val="28"/>
          <w:szCs w:val="28"/>
        </w:rPr>
      </w:pPr>
      <w:r w:rsidRPr="009C5669">
        <w:rPr>
          <w:b/>
          <w:bCs/>
          <w:sz w:val="28"/>
          <w:szCs w:val="28"/>
        </w:rPr>
        <w:t>Egamberdiyeva Yulduz Bahodir qizi</w:t>
      </w:r>
    </w:p>
    <w:p w14:paraId="63C35E77" w14:textId="77777777" w:rsidR="009C5669" w:rsidRPr="009C5669" w:rsidRDefault="009C5669" w:rsidP="009C5669">
      <w:pPr>
        <w:spacing w:line="276" w:lineRule="auto"/>
        <w:ind w:firstLine="567"/>
        <w:jc w:val="center"/>
        <w:rPr>
          <w:b/>
          <w:bCs/>
          <w:sz w:val="28"/>
          <w:szCs w:val="28"/>
          <w:lang w:val="en-US"/>
        </w:rPr>
      </w:pPr>
      <w:r w:rsidRPr="009C5669">
        <w:rPr>
          <w:b/>
          <w:bCs/>
          <w:sz w:val="28"/>
          <w:szCs w:val="28"/>
          <w:lang w:val="en-US"/>
        </w:rPr>
        <w:t>ShDPI assistent – o`qituvchi</w:t>
      </w:r>
    </w:p>
    <w:p w14:paraId="590BD9DD" w14:textId="77777777" w:rsidR="009C5669" w:rsidRPr="009C5669" w:rsidRDefault="009C5669" w:rsidP="009C5669">
      <w:pPr>
        <w:spacing w:line="276" w:lineRule="auto"/>
        <w:ind w:firstLine="567"/>
        <w:jc w:val="center"/>
        <w:rPr>
          <w:b/>
          <w:bCs/>
          <w:sz w:val="28"/>
          <w:szCs w:val="28"/>
          <w:lang w:val="en-US"/>
        </w:rPr>
      </w:pPr>
      <w:hyperlink r:id="rId7" w:history="1">
        <w:r w:rsidRPr="009C5669">
          <w:rPr>
            <w:rStyle w:val="ad"/>
            <w:b/>
            <w:bCs/>
            <w:sz w:val="28"/>
            <w:szCs w:val="28"/>
            <w:lang w:val="en-US"/>
          </w:rPr>
          <w:t>yulduzegambderdiyeva008@gmail.com</w:t>
        </w:r>
      </w:hyperlink>
    </w:p>
    <w:p w14:paraId="36B1DCEF" w14:textId="77777777" w:rsidR="009C5669" w:rsidRPr="009C5669" w:rsidRDefault="009C5669" w:rsidP="009C5669">
      <w:pPr>
        <w:spacing w:line="276" w:lineRule="auto"/>
        <w:ind w:firstLine="567"/>
        <w:outlineLvl w:val="3"/>
        <w:rPr>
          <w:b/>
          <w:bCs/>
          <w:sz w:val="28"/>
          <w:szCs w:val="28"/>
          <w:lang w:val="en-US"/>
        </w:rPr>
      </w:pPr>
      <w:r w:rsidRPr="009C5669">
        <w:rPr>
          <w:b/>
          <w:bCs/>
          <w:sz w:val="28"/>
          <w:szCs w:val="28"/>
          <w:lang w:val="en-US"/>
        </w:rPr>
        <w:t>Annotatsiya</w:t>
      </w:r>
    </w:p>
    <w:p w14:paraId="60759B02"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Mazkur maqolada paremiologik birliklarning (maqol, matal, aforizm) kommunikativ va pragmatik xususiyatlari har ikki til materiali — o‘zbek va ingliz tillari — asosida tahlil qilinadi. Ushbu birliklarning muloqotda qanday maqsadlarda qo‘llanishi, ularning ijtimoiy, madaniy va psixologik ta’siri, kontekstga ko‘ra ma’no yuki o‘zgaruvchanligi keng yoritiladi.</w:t>
      </w:r>
    </w:p>
    <w:p w14:paraId="1AC881EE" w14:textId="77777777" w:rsidR="009C5669" w:rsidRPr="009C5669" w:rsidRDefault="009C5669" w:rsidP="009C5669">
      <w:pPr>
        <w:spacing w:line="276" w:lineRule="auto"/>
        <w:ind w:firstLine="567"/>
        <w:jc w:val="both"/>
        <w:outlineLvl w:val="3"/>
        <w:rPr>
          <w:b/>
          <w:bCs/>
          <w:sz w:val="28"/>
          <w:szCs w:val="28"/>
          <w:lang w:val="en-US"/>
        </w:rPr>
      </w:pPr>
      <w:r w:rsidRPr="009C5669">
        <w:rPr>
          <w:b/>
          <w:bCs/>
          <w:sz w:val="28"/>
          <w:szCs w:val="28"/>
          <w:lang w:val="en-US"/>
        </w:rPr>
        <w:t xml:space="preserve">Kalit so‘zlar: </w:t>
      </w:r>
      <w:r w:rsidRPr="009C5669">
        <w:rPr>
          <w:sz w:val="28"/>
          <w:szCs w:val="28"/>
          <w:lang w:val="en-US"/>
        </w:rPr>
        <w:t>paremiologiya, pragmatika, maqol, matal, kommunikatsiya, kontekst, lingvopragmatika.</w:t>
      </w:r>
    </w:p>
    <w:p w14:paraId="192D5803" w14:textId="77777777" w:rsidR="009C5669" w:rsidRPr="009C5669" w:rsidRDefault="009C5669" w:rsidP="009C5669">
      <w:pPr>
        <w:spacing w:line="276" w:lineRule="auto"/>
        <w:ind w:firstLine="567"/>
        <w:jc w:val="both"/>
        <w:rPr>
          <w:b/>
          <w:bCs/>
          <w:sz w:val="28"/>
          <w:szCs w:val="28"/>
          <w:lang w:val="en-US"/>
        </w:rPr>
      </w:pPr>
      <w:r w:rsidRPr="009C5669">
        <w:rPr>
          <w:b/>
          <w:bCs/>
          <w:sz w:val="28"/>
          <w:szCs w:val="28"/>
          <w:lang w:val="en-US"/>
        </w:rPr>
        <w:t>Abstract</w:t>
      </w:r>
    </w:p>
    <w:p w14:paraId="7B9628AD"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This article analyzes the communicative and pragmatic features of paremiological units (proverbs, sayings, aphorisms) based on material from both Uzbek and English languages. It explores how these expressions function in communication, their social, cultural, and psychological impact, and how their meanings shift depending on the context.</w:t>
      </w:r>
    </w:p>
    <w:p w14:paraId="4AA380E3" w14:textId="77777777" w:rsidR="009C5669" w:rsidRPr="009C5669" w:rsidRDefault="009C5669" w:rsidP="009C5669">
      <w:pPr>
        <w:spacing w:line="276" w:lineRule="auto"/>
        <w:ind w:firstLine="567"/>
        <w:jc w:val="both"/>
        <w:rPr>
          <w:sz w:val="28"/>
          <w:szCs w:val="28"/>
          <w:lang w:val="en-US"/>
        </w:rPr>
      </w:pPr>
      <w:r w:rsidRPr="009C5669">
        <w:rPr>
          <w:b/>
          <w:bCs/>
          <w:sz w:val="28"/>
          <w:szCs w:val="28"/>
          <w:lang w:val="en-US"/>
        </w:rPr>
        <w:t xml:space="preserve">Keywords: </w:t>
      </w:r>
      <w:r w:rsidRPr="009C5669">
        <w:rPr>
          <w:sz w:val="28"/>
          <w:szCs w:val="28"/>
          <w:lang w:val="en-US"/>
        </w:rPr>
        <w:t>paremiology, pragmatics, proverb, saying, communication, context, linguistic pragmatics.</w:t>
      </w:r>
    </w:p>
    <w:p w14:paraId="7D947108" w14:textId="77777777" w:rsidR="009C5669" w:rsidRPr="009C5669" w:rsidRDefault="009C5669" w:rsidP="009C5669">
      <w:pPr>
        <w:spacing w:line="276" w:lineRule="auto"/>
        <w:ind w:firstLine="567"/>
        <w:jc w:val="both"/>
        <w:rPr>
          <w:b/>
          <w:bCs/>
          <w:sz w:val="28"/>
          <w:szCs w:val="28"/>
          <w:lang w:val="en-US"/>
        </w:rPr>
      </w:pPr>
      <w:r w:rsidRPr="009C5669">
        <w:rPr>
          <w:b/>
          <w:bCs/>
          <w:sz w:val="28"/>
          <w:szCs w:val="28"/>
          <w:lang w:val="en-US"/>
        </w:rPr>
        <w:t>Kirish</w:t>
      </w:r>
    </w:p>
    <w:p w14:paraId="42C147AD"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Tillar rivojida og‘zaki xalq ijodi — xususan, paremiologik birliklar — o‘ziga xos tarixiy va madaniy qatlamni ifodalaydi. Bu birliklar asrlar davomida insoniyatning jamiyat, axloq, mehnat va boshqa sohalarga oid tajribasini jamlab, qisqa va obrazli shaklda yetkazadi. Paremiologik matnlar bugungi kommunikatsiya tizimida ham o‘z dolzarbligini yo‘qotmagan, balki yangi kommunikativ vazifalarni bajara boshlagan.</w:t>
      </w:r>
    </w:p>
    <w:p w14:paraId="0BE796C9"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Lingvopragmatika nuqtai nazaridan qaralganda, maqol va matallar nafaqat informatsion ma’lumot tashuvchi birliklar, balki muloqot jarayonida o‘zaro ta’sir, ta’sirchanlik, emotsional baholash vositasi sifatida xizmat qiladi. Har bir xalq o‘ziga xos dunyoqarashi va milliy tafakkurini ifodalovchi maqollar xazinasi bilan ajralib turadi. Shu nuqtai nazardan, biz ushbu kichik izlanishimizda o‘zbek va ingliz </w:t>
      </w:r>
      <w:r w:rsidRPr="009C5669">
        <w:rPr>
          <w:sz w:val="28"/>
          <w:szCs w:val="28"/>
          <w:lang w:val="en-US"/>
        </w:rPr>
        <w:lastRenderedPageBreak/>
        <w:t xml:space="preserve">tillaridagi maqollarni </w:t>
      </w:r>
      <w:r w:rsidRPr="009C5669">
        <w:rPr>
          <w:b/>
          <w:bCs/>
          <w:sz w:val="28"/>
          <w:szCs w:val="28"/>
          <w:lang w:val="en-US"/>
        </w:rPr>
        <w:t>tuzilishi</w:t>
      </w:r>
      <w:r w:rsidRPr="009C5669">
        <w:rPr>
          <w:sz w:val="28"/>
          <w:szCs w:val="28"/>
          <w:lang w:val="en-US"/>
        </w:rPr>
        <w:t xml:space="preserve"> hamda </w:t>
      </w:r>
      <w:r w:rsidRPr="009C5669">
        <w:rPr>
          <w:b/>
          <w:bCs/>
          <w:sz w:val="28"/>
          <w:szCs w:val="28"/>
          <w:lang w:val="en-US"/>
        </w:rPr>
        <w:t>semantik xususiyatlari</w:t>
      </w:r>
      <w:r w:rsidRPr="009C5669">
        <w:rPr>
          <w:sz w:val="28"/>
          <w:szCs w:val="28"/>
          <w:lang w:val="en-US"/>
        </w:rPr>
        <w:t xml:space="preserve"> nuqtai nazaridan qiyosiy tahlil qilishga harakat qilamiz.</w:t>
      </w:r>
    </w:p>
    <w:p w14:paraId="4E9055D1"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Har bir til millatning tarixi, madaniyati, urf-odatlari, dunyoqarashi va ijtimoiy tafakkuri aks etgan ulkan boylik hisoblanadi. Shu ma’noda xalq og‘zaki ijodi, xususan, </w:t>
      </w:r>
      <w:r w:rsidRPr="009C5669">
        <w:rPr>
          <w:rStyle w:val="af1"/>
          <w:sz w:val="28"/>
          <w:szCs w:val="28"/>
          <w:lang w:val="en-US"/>
        </w:rPr>
        <w:t>paremiologik matnlar</w:t>
      </w:r>
      <w:r w:rsidRPr="009C5669">
        <w:rPr>
          <w:sz w:val="28"/>
          <w:szCs w:val="28"/>
          <w:lang w:val="en-US"/>
        </w:rPr>
        <w:t xml:space="preserve"> – maqol va maqolsifat birliklar xalq tafakkuri, hayotiy tajribasi va ijtimoiy munosabatlarining yorqin ifodasi sifatida tilshunoslikda katta ahamiyat kasb etadi. Ular nafaqat ma’naviy qadriyat, balki tilning funksional-stilistik, kognitiv va pragmatik imkoniyatlarini o‘rganishda muhim manba hisoblanadi.</w:t>
      </w:r>
    </w:p>
    <w:p w14:paraId="123900A1" w14:textId="77777777" w:rsidR="009C5669" w:rsidRPr="009C5669" w:rsidRDefault="009C5669" w:rsidP="009C5669">
      <w:pPr>
        <w:pStyle w:val="3"/>
        <w:spacing w:line="276" w:lineRule="auto"/>
        <w:ind w:firstLine="56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Paremiologik birliklarning pragmatik tabiati</w:t>
      </w:r>
    </w:p>
    <w:p w14:paraId="2FD9E1D4"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Pragmatika — bu til birliklarining matnda qanday qo`llanilishini, qanday niyat va maqsad bilan aytilishini o‘rganuvchi fan sohasidir. Paremiologik birliklar esa aynan matnda turlicha ma’no anglatishga qodir. Ular foydalanuvchining:</w:t>
      </w:r>
    </w:p>
    <w:p w14:paraId="54B9447A"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Paremiologik birliklar — bu xalq tomonidan asrlar davomida yaratilgan, mustahkamlangan va avloddan avlodga o‘tib kelayotgan </w:t>
      </w:r>
      <w:r w:rsidRPr="009C5669">
        <w:rPr>
          <w:rStyle w:val="af1"/>
          <w:sz w:val="28"/>
          <w:szCs w:val="28"/>
          <w:lang w:val="en-US"/>
        </w:rPr>
        <w:t>maqol, matal, naql, hakamona so‘zlar, aforizmlar</w:t>
      </w:r>
      <w:r w:rsidRPr="009C5669">
        <w:rPr>
          <w:sz w:val="28"/>
          <w:szCs w:val="28"/>
          <w:lang w:val="en-US"/>
        </w:rPr>
        <w:t xml:space="preserve"> kabi janrlar yig‘indisidir. Ular qisqa, mushohadaga boy, umumlashtiruvchi ma’noga ega va hayotiy tajribadan kelib chiqqan bo‘ladi.</w:t>
      </w:r>
    </w:p>
    <w:p w14:paraId="6284DA94" w14:textId="77777777" w:rsidR="009C5669" w:rsidRPr="009C5669" w:rsidRDefault="009C5669" w:rsidP="005274AA">
      <w:pPr>
        <w:numPr>
          <w:ilvl w:val="0"/>
          <w:numId w:val="2"/>
        </w:numPr>
        <w:spacing w:line="276" w:lineRule="auto"/>
        <w:ind w:left="0" w:firstLine="567"/>
        <w:jc w:val="both"/>
        <w:rPr>
          <w:sz w:val="28"/>
          <w:szCs w:val="28"/>
        </w:rPr>
      </w:pPr>
      <w:r w:rsidRPr="009C5669">
        <w:rPr>
          <w:sz w:val="28"/>
          <w:szCs w:val="28"/>
        </w:rPr>
        <w:t>intensiyasini (niyatini),</w:t>
      </w:r>
    </w:p>
    <w:p w14:paraId="1DC24CF0" w14:textId="77777777" w:rsidR="009C5669" w:rsidRPr="009C5669" w:rsidRDefault="009C5669" w:rsidP="005274AA">
      <w:pPr>
        <w:numPr>
          <w:ilvl w:val="0"/>
          <w:numId w:val="2"/>
        </w:numPr>
        <w:spacing w:line="276" w:lineRule="auto"/>
        <w:ind w:left="0" w:firstLine="567"/>
        <w:jc w:val="both"/>
        <w:rPr>
          <w:sz w:val="28"/>
          <w:szCs w:val="28"/>
        </w:rPr>
      </w:pPr>
      <w:r w:rsidRPr="009C5669">
        <w:rPr>
          <w:sz w:val="28"/>
          <w:szCs w:val="28"/>
        </w:rPr>
        <w:t>kommunikativ strategiyasini,</w:t>
      </w:r>
    </w:p>
    <w:p w14:paraId="420E5F9D" w14:textId="77777777" w:rsidR="009C5669" w:rsidRPr="009C5669" w:rsidRDefault="009C5669" w:rsidP="005274AA">
      <w:pPr>
        <w:numPr>
          <w:ilvl w:val="0"/>
          <w:numId w:val="2"/>
        </w:numPr>
        <w:spacing w:line="276" w:lineRule="auto"/>
        <w:ind w:left="0" w:firstLine="567"/>
        <w:jc w:val="both"/>
        <w:rPr>
          <w:sz w:val="28"/>
          <w:szCs w:val="28"/>
          <w:lang w:val="en-US"/>
        </w:rPr>
      </w:pPr>
      <w:r w:rsidRPr="009C5669">
        <w:rPr>
          <w:sz w:val="28"/>
          <w:szCs w:val="28"/>
          <w:lang w:val="en-US"/>
        </w:rPr>
        <w:t>axborot va bahoni bir vaqtning o‘zida ifodalashini bildiradi.</w:t>
      </w:r>
    </w:p>
    <w:p w14:paraId="3C76EE5D"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Masalan:</w:t>
      </w:r>
      <w:r w:rsidRPr="009C5669">
        <w:rPr>
          <w:sz w:val="28"/>
          <w:szCs w:val="28"/>
          <w:lang w:val="en-US"/>
        </w:rPr>
        <w:br/>
      </w:r>
      <w:r w:rsidRPr="009C5669">
        <w:rPr>
          <w:rFonts w:ascii="Segoe UI Emoji" w:hAnsi="Segoe UI Emoji" w:cs="Segoe UI Emoji"/>
          <w:sz w:val="28"/>
          <w:szCs w:val="28"/>
        </w:rPr>
        <w:t>🔹</w:t>
      </w:r>
      <w:r w:rsidRPr="009C5669">
        <w:rPr>
          <w:sz w:val="28"/>
          <w:szCs w:val="28"/>
          <w:lang w:val="en-US"/>
        </w:rPr>
        <w:t xml:space="preserve"> </w:t>
      </w:r>
      <w:r w:rsidRPr="009C5669">
        <w:rPr>
          <w:rStyle w:val="aa"/>
          <w:sz w:val="28"/>
          <w:szCs w:val="28"/>
          <w:lang w:val="en-US"/>
        </w:rPr>
        <w:t>“Tovuqni kuzda sanashar”</w:t>
      </w:r>
      <w:r w:rsidRPr="009C5669">
        <w:rPr>
          <w:sz w:val="28"/>
          <w:szCs w:val="28"/>
          <w:lang w:val="en-US"/>
        </w:rPr>
        <w:t xml:space="preserve"> — bu maqol vaziyatdan kelib chiqib, sabr qilishga undovchi yoki tez xulosa chiqarmaslik kerakligini bildiruvchi pragmatik niyatni ifodalaydi.</w:t>
      </w:r>
    </w:p>
    <w:p w14:paraId="39A347F1" w14:textId="77777777" w:rsidR="009C5669" w:rsidRPr="009C5669" w:rsidRDefault="009C5669" w:rsidP="009C5669">
      <w:pPr>
        <w:pStyle w:val="3"/>
        <w:spacing w:line="276" w:lineRule="auto"/>
        <w:ind w:firstLine="56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Komponentlar va kommunikativ vazifalar</w:t>
      </w:r>
    </w:p>
    <w:p w14:paraId="480BC071" w14:textId="77777777" w:rsidR="009C5669" w:rsidRPr="009C5669" w:rsidRDefault="009C5669" w:rsidP="009C5669">
      <w:pPr>
        <w:spacing w:line="276" w:lineRule="auto"/>
        <w:ind w:firstLine="567"/>
        <w:rPr>
          <w:sz w:val="28"/>
          <w:szCs w:val="28"/>
          <w:lang w:val="en-US"/>
        </w:rPr>
      </w:pPr>
      <w:r w:rsidRPr="009C5669">
        <w:rPr>
          <w:sz w:val="28"/>
          <w:szCs w:val="28"/>
          <w:lang w:val="en-US"/>
        </w:rPr>
        <w:t>Paremiologik birliklar muloqotda bir nechta kommunikativ vazifani bajaradi:</w:t>
      </w:r>
    </w:p>
    <w:p w14:paraId="05E28B5E"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Kommunikativ nuqtai nazardan paremiologik matnlar tinglovchi yoki o‘quvchi bilan muomalada muhim vazifani bajaradi. Ular axborot yetkazish, ta’sir qilish, baholash, ko‘ndirish, tanbeh berish, ta’riflash, ta’lim berish, xulosa chiqarish kabi funksiyalarni bajaradi.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6402"/>
      </w:tblGrid>
      <w:tr w:rsidR="009C5669" w:rsidRPr="009C5669" w14:paraId="5F4E5EBE" w14:textId="77777777" w:rsidTr="00F3089E">
        <w:trPr>
          <w:tblHeader/>
          <w:tblCellSpacing w:w="15" w:type="dxa"/>
        </w:trPr>
        <w:tc>
          <w:tcPr>
            <w:tcW w:w="0" w:type="auto"/>
            <w:vAlign w:val="center"/>
            <w:hideMark/>
          </w:tcPr>
          <w:p w14:paraId="5F09403B" w14:textId="77777777" w:rsidR="009C5669" w:rsidRPr="009C5669" w:rsidRDefault="009C5669" w:rsidP="009C5669">
            <w:pPr>
              <w:spacing w:line="276" w:lineRule="auto"/>
              <w:ind w:firstLine="567"/>
              <w:jc w:val="center"/>
              <w:rPr>
                <w:b/>
                <w:bCs/>
                <w:sz w:val="28"/>
                <w:szCs w:val="28"/>
              </w:rPr>
            </w:pPr>
            <w:r w:rsidRPr="009C5669">
              <w:rPr>
                <w:b/>
                <w:bCs/>
                <w:sz w:val="28"/>
                <w:szCs w:val="28"/>
              </w:rPr>
              <w:t>Vazifa turi</w:t>
            </w:r>
          </w:p>
        </w:tc>
        <w:tc>
          <w:tcPr>
            <w:tcW w:w="0" w:type="auto"/>
            <w:vAlign w:val="center"/>
            <w:hideMark/>
          </w:tcPr>
          <w:p w14:paraId="00F20249" w14:textId="77777777" w:rsidR="009C5669" w:rsidRPr="009C5669" w:rsidRDefault="009C5669" w:rsidP="009C5669">
            <w:pPr>
              <w:spacing w:line="276" w:lineRule="auto"/>
              <w:ind w:firstLine="567"/>
              <w:jc w:val="center"/>
              <w:rPr>
                <w:b/>
                <w:bCs/>
                <w:sz w:val="28"/>
                <w:szCs w:val="28"/>
              </w:rPr>
            </w:pPr>
            <w:r w:rsidRPr="009C5669">
              <w:rPr>
                <w:b/>
                <w:bCs/>
                <w:sz w:val="28"/>
                <w:szCs w:val="28"/>
              </w:rPr>
              <w:t>Tavsif</w:t>
            </w:r>
          </w:p>
        </w:tc>
      </w:tr>
      <w:tr w:rsidR="009C5669" w:rsidRPr="009C5669" w14:paraId="7C0437D1" w14:textId="77777777" w:rsidTr="00F3089E">
        <w:trPr>
          <w:tblCellSpacing w:w="15" w:type="dxa"/>
        </w:trPr>
        <w:tc>
          <w:tcPr>
            <w:tcW w:w="0" w:type="auto"/>
            <w:vAlign w:val="center"/>
            <w:hideMark/>
          </w:tcPr>
          <w:p w14:paraId="5C959004" w14:textId="77777777" w:rsidR="009C5669" w:rsidRPr="009C5669" w:rsidRDefault="009C5669" w:rsidP="009C5669">
            <w:pPr>
              <w:spacing w:line="276" w:lineRule="auto"/>
              <w:ind w:firstLine="567"/>
              <w:rPr>
                <w:sz w:val="28"/>
                <w:szCs w:val="28"/>
              </w:rPr>
            </w:pPr>
            <w:r w:rsidRPr="009C5669">
              <w:rPr>
                <w:sz w:val="28"/>
                <w:szCs w:val="28"/>
              </w:rPr>
              <w:t>Ta’sirchanlik</w:t>
            </w:r>
          </w:p>
        </w:tc>
        <w:tc>
          <w:tcPr>
            <w:tcW w:w="0" w:type="auto"/>
            <w:vAlign w:val="center"/>
            <w:hideMark/>
          </w:tcPr>
          <w:p w14:paraId="70C2CB75" w14:textId="77777777" w:rsidR="009C5669" w:rsidRPr="009C5669" w:rsidRDefault="009C5669" w:rsidP="009C5669">
            <w:pPr>
              <w:spacing w:line="276" w:lineRule="auto"/>
              <w:ind w:firstLine="567"/>
              <w:rPr>
                <w:sz w:val="28"/>
                <w:szCs w:val="28"/>
                <w:lang w:val="en-US"/>
              </w:rPr>
            </w:pPr>
            <w:r w:rsidRPr="009C5669">
              <w:rPr>
                <w:sz w:val="28"/>
                <w:szCs w:val="28"/>
                <w:lang w:val="en-US"/>
              </w:rPr>
              <w:t xml:space="preserve">     Nutq ishtirokchisiga ta’sir qilish, fikrni mustahkamlash</w:t>
            </w:r>
          </w:p>
        </w:tc>
      </w:tr>
      <w:tr w:rsidR="009C5669" w:rsidRPr="009C5669" w14:paraId="638DE8E9" w14:textId="77777777" w:rsidTr="00F3089E">
        <w:trPr>
          <w:tblCellSpacing w:w="15" w:type="dxa"/>
        </w:trPr>
        <w:tc>
          <w:tcPr>
            <w:tcW w:w="0" w:type="auto"/>
            <w:vAlign w:val="center"/>
            <w:hideMark/>
          </w:tcPr>
          <w:p w14:paraId="48DE57EB" w14:textId="77777777" w:rsidR="009C5669" w:rsidRPr="009C5669" w:rsidRDefault="009C5669" w:rsidP="009C5669">
            <w:pPr>
              <w:spacing w:line="276" w:lineRule="auto"/>
              <w:ind w:firstLine="567"/>
              <w:rPr>
                <w:sz w:val="28"/>
                <w:szCs w:val="28"/>
              </w:rPr>
            </w:pPr>
            <w:r w:rsidRPr="009C5669">
              <w:rPr>
                <w:sz w:val="28"/>
                <w:szCs w:val="28"/>
              </w:rPr>
              <w:t>Emotsional baho</w:t>
            </w:r>
          </w:p>
        </w:tc>
        <w:tc>
          <w:tcPr>
            <w:tcW w:w="0" w:type="auto"/>
            <w:vAlign w:val="center"/>
            <w:hideMark/>
          </w:tcPr>
          <w:p w14:paraId="14DFAA1D" w14:textId="77777777" w:rsidR="009C5669" w:rsidRPr="009C5669" w:rsidRDefault="009C5669" w:rsidP="009C5669">
            <w:pPr>
              <w:spacing w:line="276" w:lineRule="auto"/>
              <w:ind w:firstLine="567"/>
              <w:rPr>
                <w:sz w:val="28"/>
                <w:szCs w:val="28"/>
                <w:lang w:val="en-US"/>
              </w:rPr>
            </w:pPr>
            <w:r w:rsidRPr="009C5669">
              <w:rPr>
                <w:sz w:val="28"/>
                <w:szCs w:val="28"/>
                <w:lang w:val="en-US"/>
              </w:rPr>
              <w:t xml:space="preserve">     Yaxshi yoki yomon munosabatni ifodalash</w:t>
            </w:r>
          </w:p>
        </w:tc>
      </w:tr>
      <w:tr w:rsidR="009C5669" w:rsidRPr="009C5669" w14:paraId="21621274" w14:textId="77777777" w:rsidTr="00F3089E">
        <w:trPr>
          <w:tblCellSpacing w:w="15" w:type="dxa"/>
        </w:trPr>
        <w:tc>
          <w:tcPr>
            <w:tcW w:w="0" w:type="auto"/>
            <w:vAlign w:val="center"/>
            <w:hideMark/>
          </w:tcPr>
          <w:p w14:paraId="562D0C55" w14:textId="77777777" w:rsidR="009C5669" w:rsidRPr="009C5669" w:rsidRDefault="009C5669" w:rsidP="009C5669">
            <w:pPr>
              <w:spacing w:line="276" w:lineRule="auto"/>
              <w:ind w:firstLine="567"/>
              <w:rPr>
                <w:sz w:val="28"/>
                <w:szCs w:val="28"/>
              </w:rPr>
            </w:pPr>
            <w:r w:rsidRPr="009C5669">
              <w:rPr>
                <w:sz w:val="28"/>
                <w:szCs w:val="28"/>
              </w:rPr>
              <w:t>Didaktik yo‘naltirish</w:t>
            </w:r>
          </w:p>
        </w:tc>
        <w:tc>
          <w:tcPr>
            <w:tcW w:w="0" w:type="auto"/>
            <w:vAlign w:val="center"/>
            <w:hideMark/>
          </w:tcPr>
          <w:p w14:paraId="193F02FB" w14:textId="77777777" w:rsidR="009C5669" w:rsidRPr="009C5669" w:rsidRDefault="009C5669" w:rsidP="009C5669">
            <w:pPr>
              <w:spacing w:line="276" w:lineRule="auto"/>
              <w:ind w:firstLine="567"/>
              <w:rPr>
                <w:sz w:val="28"/>
                <w:szCs w:val="28"/>
                <w:lang w:val="en-US"/>
              </w:rPr>
            </w:pPr>
            <w:r w:rsidRPr="009C5669">
              <w:rPr>
                <w:sz w:val="28"/>
                <w:szCs w:val="28"/>
                <w:lang w:val="en-US"/>
              </w:rPr>
              <w:t xml:space="preserve">     Axloqiy-me’yoriy yo‘l-yo‘riq ko‘rsatish</w:t>
            </w:r>
          </w:p>
        </w:tc>
      </w:tr>
      <w:tr w:rsidR="009C5669" w:rsidRPr="009C5669" w14:paraId="21B70DFE" w14:textId="77777777" w:rsidTr="00F3089E">
        <w:trPr>
          <w:tblCellSpacing w:w="15" w:type="dxa"/>
        </w:trPr>
        <w:tc>
          <w:tcPr>
            <w:tcW w:w="0" w:type="auto"/>
            <w:vAlign w:val="center"/>
            <w:hideMark/>
          </w:tcPr>
          <w:p w14:paraId="4A6AB99E" w14:textId="77777777" w:rsidR="009C5669" w:rsidRPr="009C5669" w:rsidRDefault="009C5669" w:rsidP="009C5669">
            <w:pPr>
              <w:spacing w:line="276" w:lineRule="auto"/>
              <w:ind w:firstLine="567"/>
              <w:rPr>
                <w:sz w:val="28"/>
                <w:szCs w:val="28"/>
              </w:rPr>
            </w:pPr>
            <w:r w:rsidRPr="009C5669">
              <w:rPr>
                <w:sz w:val="28"/>
                <w:szCs w:val="28"/>
              </w:rPr>
              <w:t>Madaniy identifikator</w:t>
            </w:r>
          </w:p>
        </w:tc>
        <w:tc>
          <w:tcPr>
            <w:tcW w:w="0" w:type="auto"/>
            <w:vAlign w:val="center"/>
            <w:hideMark/>
          </w:tcPr>
          <w:p w14:paraId="7B5FB531" w14:textId="77777777" w:rsidR="009C5669" w:rsidRPr="009C5669" w:rsidRDefault="009C5669" w:rsidP="009C5669">
            <w:pPr>
              <w:spacing w:line="276" w:lineRule="auto"/>
              <w:ind w:firstLine="567"/>
              <w:rPr>
                <w:sz w:val="28"/>
                <w:szCs w:val="28"/>
              </w:rPr>
            </w:pPr>
            <w:r w:rsidRPr="009C5669">
              <w:rPr>
                <w:sz w:val="28"/>
                <w:szCs w:val="28"/>
              </w:rPr>
              <w:t xml:space="preserve">     Jamiyatga xos qadriyat va dunyoqarashni ifodalash</w:t>
            </w:r>
          </w:p>
        </w:tc>
      </w:tr>
    </w:tbl>
    <w:p w14:paraId="06A0800D" w14:textId="77777777" w:rsidR="009C5669" w:rsidRPr="009C5669" w:rsidRDefault="009C5669" w:rsidP="009C5669">
      <w:pPr>
        <w:spacing w:line="276" w:lineRule="auto"/>
        <w:ind w:firstLine="567"/>
        <w:jc w:val="both"/>
        <w:rPr>
          <w:sz w:val="28"/>
          <w:szCs w:val="28"/>
        </w:rPr>
      </w:pPr>
      <w:r w:rsidRPr="009C5669">
        <w:rPr>
          <w:sz w:val="28"/>
          <w:szCs w:val="28"/>
        </w:rPr>
        <w:t>Misollar:</w:t>
      </w:r>
    </w:p>
    <w:p w14:paraId="565D1DBB" w14:textId="77777777" w:rsidR="009C5669" w:rsidRPr="009C5669" w:rsidRDefault="009C5669" w:rsidP="005274AA">
      <w:pPr>
        <w:numPr>
          <w:ilvl w:val="0"/>
          <w:numId w:val="3"/>
        </w:numPr>
        <w:spacing w:line="276" w:lineRule="auto"/>
        <w:ind w:left="0" w:firstLine="567"/>
        <w:jc w:val="both"/>
        <w:rPr>
          <w:sz w:val="28"/>
          <w:szCs w:val="28"/>
        </w:rPr>
      </w:pPr>
      <w:r w:rsidRPr="009C5669">
        <w:rPr>
          <w:rStyle w:val="aa"/>
          <w:sz w:val="28"/>
          <w:szCs w:val="28"/>
        </w:rPr>
        <w:t>“Elga bir kun podsho bo‘lguncha, elingda ming kun xo‘ja bo‘l”</w:t>
      </w:r>
      <w:r w:rsidRPr="009C5669">
        <w:rPr>
          <w:sz w:val="28"/>
          <w:szCs w:val="28"/>
        </w:rPr>
        <w:t xml:space="preserve"> (nasihat, ijtimoiy maqomga ishora)</w:t>
      </w:r>
    </w:p>
    <w:p w14:paraId="4D4A72D0" w14:textId="77777777" w:rsidR="009C5669" w:rsidRPr="009C5669" w:rsidRDefault="009C5669" w:rsidP="005274AA">
      <w:pPr>
        <w:numPr>
          <w:ilvl w:val="0"/>
          <w:numId w:val="3"/>
        </w:numPr>
        <w:spacing w:line="276" w:lineRule="auto"/>
        <w:ind w:left="0" w:firstLine="567"/>
        <w:jc w:val="both"/>
        <w:rPr>
          <w:sz w:val="28"/>
          <w:szCs w:val="28"/>
          <w:lang w:val="en-US"/>
        </w:rPr>
      </w:pPr>
      <w:r w:rsidRPr="009C5669">
        <w:rPr>
          <w:rStyle w:val="aa"/>
          <w:sz w:val="28"/>
          <w:szCs w:val="28"/>
          <w:lang w:val="en-US"/>
        </w:rPr>
        <w:t>“A rolling stone gathers no moss”</w:t>
      </w:r>
      <w:r w:rsidRPr="009C5669">
        <w:rPr>
          <w:sz w:val="28"/>
          <w:szCs w:val="28"/>
          <w:lang w:val="en-US"/>
        </w:rPr>
        <w:t xml:space="preserve"> (beqaror odam muvaffaqiyat to‘play olmaydi – hayotiy tajriba asosida ogohlantirish)</w:t>
      </w:r>
    </w:p>
    <w:p w14:paraId="3C237446" w14:textId="77777777" w:rsidR="009C5669" w:rsidRPr="009C5669" w:rsidRDefault="009C5669" w:rsidP="009C5669">
      <w:pPr>
        <w:pStyle w:val="3"/>
        <w:spacing w:line="276" w:lineRule="auto"/>
        <w:ind w:firstLine="56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sz w:val="28"/>
          <w:szCs w:val="28"/>
        </w:rPr>
        <w:t xml:space="preserve"> </w:t>
      </w:r>
      <w:r w:rsidRPr="009C5669">
        <w:rPr>
          <w:rStyle w:val="af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Ingliz va o‘zbek tillaridagi qiyosiy tahlil</w:t>
      </w:r>
    </w:p>
    <w:p w14:paraId="37306BAF" w14:textId="77777777" w:rsidR="009C5669" w:rsidRPr="009C5669" w:rsidRDefault="009C5669" w:rsidP="009C5669">
      <w:pPr>
        <w:pStyle w:val="4"/>
        <w:spacing w:before="0" w:after="0" w:line="276" w:lineRule="auto"/>
        <w:ind w:firstLine="567"/>
        <w:jc w:val="both"/>
        <w:rPr>
          <w:szCs w:val="28"/>
          <w:lang w:val="en-US"/>
        </w:rPr>
      </w:pPr>
      <w:r w:rsidRPr="009C5669">
        <w:rPr>
          <w:rStyle w:val="af1"/>
          <w:b w:val="0"/>
          <w:bCs w:val="0"/>
          <w:szCs w:val="28"/>
          <w:lang w:val="en-US"/>
        </w:rPr>
        <w:t xml:space="preserve"> Strukturaviy o‘xshashlik va farqlar</w:t>
      </w:r>
    </w:p>
    <w:p w14:paraId="579FF2A3"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Har ikki tilda maqol va matallar odatda qisqa, ritmik va metaforik tuzilmaga ega. Lekin o‘zbek maqollarida ko‘pincha raddiya shakli (qarama-qarshilik) ko‘proq uchraydi:</w:t>
      </w:r>
    </w:p>
    <w:p w14:paraId="2E2C3DCB" w14:textId="77777777" w:rsidR="009C5669" w:rsidRPr="009C5669" w:rsidRDefault="009C5669" w:rsidP="005274AA">
      <w:pPr>
        <w:numPr>
          <w:ilvl w:val="0"/>
          <w:numId w:val="4"/>
        </w:numPr>
        <w:spacing w:line="276" w:lineRule="auto"/>
        <w:ind w:left="0" w:firstLine="567"/>
        <w:jc w:val="both"/>
        <w:rPr>
          <w:sz w:val="28"/>
          <w:szCs w:val="28"/>
          <w:lang w:val="en-US"/>
        </w:rPr>
      </w:pPr>
      <w:r w:rsidRPr="009C5669">
        <w:rPr>
          <w:rStyle w:val="aa"/>
          <w:sz w:val="28"/>
          <w:szCs w:val="28"/>
          <w:lang w:val="en-US"/>
        </w:rPr>
        <w:t>“Yomon yo‘ldoshdan yomon yo‘l afzal”</w:t>
      </w:r>
    </w:p>
    <w:p w14:paraId="724B61C5" w14:textId="77777777" w:rsidR="009C5669" w:rsidRPr="009C5669" w:rsidRDefault="009C5669" w:rsidP="005274AA">
      <w:pPr>
        <w:numPr>
          <w:ilvl w:val="0"/>
          <w:numId w:val="4"/>
        </w:numPr>
        <w:spacing w:line="276" w:lineRule="auto"/>
        <w:ind w:left="0" w:firstLine="567"/>
        <w:jc w:val="both"/>
        <w:rPr>
          <w:sz w:val="28"/>
          <w:szCs w:val="28"/>
          <w:lang w:val="en-US"/>
        </w:rPr>
      </w:pPr>
      <w:r w:rsidRPr="009C5669">
        <w:rPr>
          <w:rStyle w:val="aa"/>
          <w:sz w:val="28"/>
          <w:szCs w:val="28"/>
          <w:lang w:val="en-US"/>
        </w:rPr>
        <w:t>“Hard work never killed a man”</w:t>
      </w:r>
      <w:r w:rsidRPr="009C5669">
        <w:rPr>
          <w:sz w:val="28"/>
          <w:szCs w:val="28"/>
          <w:lang w:val="en-US"/>
        </w:rPr>
        <w:t xml:space="preserve"> (Inglizcha maqolda esa kinoya va irodiyning ko‘rinishi ustun)</w:t>
      </w:r>
    </w:p>
    <w:p w14:paraId="50F2B847" w14:textId="77777777" w:rsidR="009C5669" w:rsidRPr="009C5669" w:rsidRDefault="009C5669" w:rsidP="009C5669">
      <w:pPr>
        <w:spacing w:line="276" w:lineRule="auto"/>
        <w:ind w:firstLine="567"/>
        <w:jc w:val="both"/>
        <w:rPr>
          <w:sz w:val="28"/>
          <w:szCs w:val="28"/>
          <w:lang w:val="en-US"/>
        </w:rPr>
      </w:pPr>
      <w:r w:rsidRPr="009C5669">
        <w:rPr>
          <w:rStyle w:val="af1"/>
          <w:sz w:val="28"/>
          <w:szCs w:val="28"/>
          <w:lang w:val="en-US"/>
        </w:rPr>
        <w:t>Semantik pragmatika</w:t>
      </w:r>
    </w:p>
    <w:p w14:paraId="0A94636C"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Tillar orasida semantik jihatdan o‘xshash bo‘lgan maqollar ko‘p: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3243"/>
        <w:gridCol w:w="3702"/>
      </w:tblGrid>
      <w:tr w:rsidR="009C5669" w:rsidRPr="009C5669" w14:paraId="6AC011CB" w14:textId="77777777" w:rsidTr="00F3089E">
        <w:trPr>
          <w:tblHeader/>
          <w:tblCellSpacing w:w="15" w:type="dxa"/>
        </w:trPr>
        <w:tc>
          <w:tcPr>
            <w:tcW w:w="2365" w:type="dxa"/>
            <w:vAlign w:val="center"/>
            <w:hideMark/>
          </w:tcPr>
          <w:p w14:paraId="79B6E1B9" w14:textId="77777777" w:rsidR="009C5669" w:rsidRPr="009C5669" w:rsidRDefault="009C5669" w:rsidP="009C5669">
            <w:pPr>
              <w:spacing w:line="276" w:lineRule="auto"/>
              <w:ind w:firstLine="567"/>
              <w:jc w:val="both"/>
              <w:rPr>
                <w:b/>
                <w:bCs/>
                <w:sz w:val="28"/>
                <w:szCs w:val="28"/>
              </w:rPr>
            </w:pPr>
            <w:r w:rsidRPr="009C5669">
              <w:rPr>
                <w:b/>
                <w:bCs/>
                <w:sz w:val="28"/>
                <w:szCs w:val="28"/>
              </w:rPr>
              <w:t>O‘zbek maqoli</w:t>
            </w:r>
          </w:p>
        </w:tc>
        <w:tc>
          <w:tcPr>
            <w:tcW w:w="3213" w:type="dxa"/>
            <w:vAlign w:val="center"/>
            <w:hideMark/>
          </w:tcPr>
          <w:p w14:paraId="77FE7EF3" w14:textId="77777777" w:rsidR="009C5669" w:rsidRPr="009C5669" w:rsidRDefault="009C5669" w:rsidP="009C5669">
            <w:pPr>
              <w:spacing w:line="276" w:lineRule="auto"/>
              <w:ind w:firstLine="567"/>
              <w:jc w:val="both"/>
              <w:rPr>
                <w:b/>
                <w:bCs/>
                <w:sz w:val="28"/>
                <w:szCs w:val="28"/>
              </w:rPr>
            </w:pPr>
            <w:r w:rsidRPr="009C5669">
              <w:rPr>
                <w:b/>
                <w:bCs/>
                <w:sz w:val="28"/>
                <w:szCs w:val="28"/>
              </w:rPr>
              <w:t>Inglizcha ekvivalenti</w:t>
            </w:r>
          </w:p>
        </w:tc>
        <w:tc>
          <w:tcPr>
            <w:tcW w:w="0" w:type="auto"/>
            <w:vAlign w:val="center"/>
            <w:hideMark/>
          </w:tcPr>
          <w:p w14:paraId="79591D25" w14:textId="77777777" w:rsidR="009C5669" w:rsidRPr="009C5669" w:rsidRDefault="009C5669" w:rsidP="009C5669">
            <w:pPr>
              <w:spacing w:line="276" w:lineRule="auto"/>
              <w:ind w:firstLine="567"/>
              <w:jc w:val="both"/>
              <w:rPr>
                <w:b/>
                <w:bCs/>
                <w:sz w:val="28"/>
                <w:szCs w:val="28"/>
              </w:rPr>
            </w:pPr>
            <w:r w:rsidRPr="009C5669">
              <w:rPr>
                <w:b/>
                <w:bCs/>
                <w:sz w:val="28"/>
                <w:szCs w:val="28"/>
              </w:rPr>
              <w:t>Pragmatik ifodasi</w:t>
            </w:r>
          </w:p>
        </w:tc>
      </w:tr>
      <w:tr w:rsidR="009C5669" w:rsidRPr="009C5669" w14:paraId="75FFE495" w14:textId="77777777" w:rsidTr="00F3089E">
        <w:trPr>
          <w:tblCellSpacing w:w="15" w:type="dxa"/>
        </w:trPr>
        <w:tc>
          <w:tcPr>
            <w:tcW w:w="2365" w:type="dxa"/>
            <w:vAlign w:val="center"/>
            <w:hideMark/>
          </w:tcPr>
          <w:p w14:paraId="6577949A" w14:textId="77777777" w:rsidR="009C5669" w:rsidRPr="009C5669" w:rsidRDefault="009C5669" w:rsidP="009C5669">
            <w:pPr>
              <w:spacing w:line="276" w:lineRule="auto"/>
              <w:ind w:right="441" w:firstLine="567"/>
              <w:jc w:val="both"/>
              <w:rPr>
                <w:sz w:val="28"/>
                <w:szCs w:val="28"/>
              </w:rPr>
            </w:pPr>
            <w:r w:rsidRPr="009C5669">
              <w:rPr>
                <w:sz w:val="28"/>
                <w:szCs w:val="28"/>
              </w:rPr>
              <w:t>“Qancha odam, shuncha fikr.”</w:t>
            </w:r>
          </w:p>
        </w:tc>
        <w:tc>
          <w:tcPr>
            <w:tcW w:w="3213" w:type="dxa"/>
            <w:vAlign w:val="center"/>
            <w:hideMark/>
          </w:tcPr>
          <w:p w14:paraId="378CBB73" w14:textId="77777777" w:rsidR="009C5669" w:rsidRPr="009C5669" w:rsidRDefault="009C5669" w:rsidP="009C5669">
            <w:pPr>
              <w:tabs>
                <w:tab w:val="left" w:pos="2759"/>
              </w:tabs>
              <w:spacing w:line="276" w:lineRule="auto"/>
              <w:ind w:right="421" w:firstLine="567"/>
              <w:jc w:val="both"/>
              <w:rPr>
                <w:sz w:val="28"/>
                <w:szCs w:val="28"/>
                <w:lang w:val="en-US"/>
              </w:rPr>
            </w:pPr>
            <w:r w:rsidRPr="009C5669">
              <w:rPr>
                <w:sz w:val="28"/>
                <w:szCs w:val="28"/>
                <w:lang w:val="en-US"/>
              </w:rPr>
              <w:t>“Different strokes for different folks.”</w:t>
            </w:r>
          </w:p>
        </w:tc>
        <w:tc>
          <w:tcPr>
            <w:tcW w:w="0" w:type="auto"/>
            <w:vAlign w:val="center"/>
            <w:hideMark/>
          </w:tcPr>
          <w:p w14:paraId="2D000D03"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Tolerantlik, xilma-xillikni tan olish</w:t>
            </w:r>
          </w:p>
        </w:tc>
      </w:tr>
      <w:tr w:rsidR="009C5669" w:rsidRPr="009C5669" w14:paraId="662ED28F" w14:textId="77777777" w:rsidTr="00F3089E">
        <w:trPr>
          <w:tblCellSpacing w:w="15" w:type="dxa"/>
        </w:trPr>
        <w:tc>
          <w:tcPr>
            <w:tcW w:w="2365" w:type="dxa"/>
            <w:vAlign w:val="center"/>
            <w:hideMark/>
          </w:tcPr>
          <w:p w14:paraId="74F126AE" w14:textId="77777777" w:rsidR="009C5669" w:rsidRPr="009C5669" w:rsidRDefault="009C5669" w:rsidP="009C5669">
            <w:pPr>
              <w:spacing w:line="276" w:lineRule="auto"/>
              <w:ind w:firstLine="567"/>
              <w:jc w:val="both"/>
              <w:rPr>
                <w:sz w:val="28"/>
                <w:szCs w:val="28"/>
              </w:rPr>
            </w:pPr>
            <w:r w:rsidRPr="009C5669">
              <w:rPr>
                <w:sz w:val="28"/>
                <w:szCs w:val="28"/>
              </w:rPr>
              <w:t>“Mehnat qilgan och qolmas.”</w:t>
            </w:r>
          </w:p>
        </w:tc>
        <w:tc>
          <w:tcPr>
            <w:tcW w:w="3213" w:type="dxa"/>
            <w:vAlign w:val="center"/>
            <w:hideMark/>
          </w:tcPr>
          <w:p w14:paraId="6265D978" w14:textId="77777777" w:rsidR="009C5669" w:rsidRPr="009C5669" w:rsidRDefault="009C5669" w:rsidP="009C5669">
            <w:pPr>
              <w:spacing w:line="276" w:lineRule="auto"/>
              <w:ind w:firstLine="567"/>
              <w:jc w:val="both"/>
              <w:rPr>
                <w:sz w:val="28"/>
                <w:szCs w:val="28"/>
              </w:rPr>
            </w:pPr>
            <w:r w:rsidRPr="009C5669">
              <w:rPr>
                <w:sz w:val="28"/>
                <w:szCs w:val="28"/>
              </w:rPr>
              <w:t xml:space="preserve">  “No pain, no gain.”</w:t>
            </w:r>
          </w:p>
        </w:tc>
        <w:tc>
          <w:tcPr>
            <w:tcW w:w="0" w:type="auto"/>
            <w:vAlign w:val="center"/>
            <w:hideMark/>
          </w:tcPr>
          <w:p w14:paraId="7854BEF6"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Harakat va mukofot o‘rtasidagi bog‘liqlik</w:t>
            </w:r>
          </w:p>
        </w:tc>
      </w:tr>
    </w:tbl>
    <w:p w14:paraId="2D50A712" w14:textId="77777777" w:rsidR="009C5669" w:rsidRPr="009C5669" w:rsidRDefault="009C5669" w:rsidP="009C5669">
      <w:pPr>
        <w:pStyle w:val="3"/>
        <w:spacing w:line="276" w:lineRule="auto"/>
        <w:ind w:firstLine="567"/>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Paremiologik birliklarning nutqiy strategiyadagi roli</w:t>
      </w:r>
    </w:p>
    <w:p w14:paraId="0A261F54"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Muloqot davomida maqollar quyidagicha qo`llaniladi: Paremiologik birliklarning </w:t>
      </w:r>
      <w:r w:rsidRPr="009C5669">
        <w:rPr>
          <w:rStyle w:val="af1"/>
          <w:sz w:val="28"/>
          <w:szCs w:val="28"/>
          <w:lang w:val="en-US"/>
        </w:rPr>
        <w:t>pragmatik vazifasi</w:t>
      </w:r>
      <w:r w:rsidRPr="009C5669">
        <w:rPr>
          <w:sz w:val="28"/>
          <w:szCs w:val="28"/>
          <w:lang w:val="en-US"/>
        </w:rPr>
        <w:t xml:space="preserve"> – gapiruvchining niyatini amalga oshirish, ya’ni tinglovchida muayyan ta’sir qoldirish, uning fikrini, xatti-harakatini yo‘naltirish yoki o‘zgartirishga qaratilgan.</w:t>
      </w:r>
    </w:p>
    <w:p w14:paraId="738C9F6C" w14:textId="77777777" w:rsidR="009C5669" w:rsidRPr="009C5669" w:rsidRDefault="009C5669" w:rsidP="005274AA">
      <w:pPr>
        <w:numPr>
          <w:ilvl w:val="0"/>
          <w:numId w:val="5"/>
        </w:numPr>
        <w:spacing w:line="276" w:lineRule="auto"/>
        <w:ind w:left="0" w:firstLine="567"/>
        <w:jc w:val="both"/>
        <w:rPr>
          <w:sz w:val="28"/>
          <w:szCs w:val="28"/>
          <w:lang w:val="en-US"/>
        </w:rPr>
      </w:pPr>
      <w:r w:rsidRPr="009C5669">
        <w:rPr>
          <w:rStyle w:val="af1"/>
          <w:sz w:val="28"/>
          <w:szCs w:val="28"/>
          <w:lang w:val="en-US"/>
        </w:rPr>
        <w:t>Nutqni qisqartirish</w:t>
      </w:r>
      <w:r w:rsidRPr="009C5669">
        <w:rPr>
          <w:sz w:val="28"/>
          <w:szCs w:val="28"/>
          <w:lang w:val="en-US"/>
        </w:rPr>
        <w:t>:  Uzoq fikrni ixchamlashtiradi.</w:t>
      </w:r>
    </w:p>
    <w:p w14:paraId="74CCDE21" w14:textId="77777777" w:rsidR="009C5669" w:rsidRPr="009C5669" w:rsidRDefault="009C5669" w:rsidP="005274AA">
      <w:pPr>
        <w:numPr>
          <w:ilvl w:val="0"/>
          <w:numId w:val="5"/>
        </w:numPr>
        <w:spacing w:line="276" w:lineRule="auto"/>
        <w:ind w:left="0" w:firstLine="567"/>
        <w:jc w:val="both"/>
        <w:rPr>
          <w:sz w:val="28"/>
          <w:szCs w:val="28"/>
          <w:lang w:val="en-US"/>
        </w:rPr>
      </w:pPr>
      <w:r w:rsidRPr="009C5669">
        <w:rPr>
          <w:rStyle w:val="af1"/>
          <w:sz w:val="28"/>
          <w:szCs w:val="28"/>
          <w:lang w:val="en-US"/>
        </w:rPr>
        <w:t>Fikrni mustahkamlash</w:t>
      </w:r>
      <w:r w:rsidRPr="009C5669">
        <w:rPr>
          <w:sz w:val="28"/>
          <w:szCs w:val="28"/>
          <w:lang w:val="en-US"/>
        </w:rPr>
        <w:t>:  Muallif fikriga xalq donishmandligini qo‘shadi.</w:t>
      </w:r>
    </w:p>
    <w:p w14:paraId="72728767" w14:textId="77777777" w:rsidR="009C5669" w:rsidRPr="009C5669" w:rsidRDefault="009C5669" w:rsidP="005274AA">
      <w:pPr>
        <w:numPr>
          <w:ilvl w:val="0"/>
          <w:numId w:val="5"/>
        </w:numPr>
        <w:spacing w:line="276" w:lineRule="auto"/>
        <w:ind w:left="0" w:firstLine="567"/>
        <w:jc w:val="both"/>
        <w:rPr>
          <w:sz w:val="28"/>
          <w:szCs w:val="28"/>
          <w:lang w:val="en-US"/>
        </w:rPr>
      </w:pPr>
      <w:r w:rsidRPr="009C5669">
        <w:rPr>
          <w:rStyle w:val="af1"/>
          <w:sz w:val="28"/>
          <w:szCs w:val="28"/>
          <w:lang w:val="en-US"/>
        </w:rPr>
        <w:t>Ishontirish</w:t>
      </w:r>
      <w:r w:rsidRPr="009C5669">
        <w:rPr>
          <w:sz w:val="28"/>
          <w:szCs w:val="28"/>
          <w:lang w:val="en-US"/>
        </w:rPr>
        <w:t>:  Axloqiy yoki madaniy asosda ta’sir o‘tkazadi.</w:t>
      </w:r>
    </w:p>
    <w:p w14:paraId="2EC17E85" w14:textId="77777777" w:rsidR="009C5669" w:rsidRPr="009C5669" w:rsidRDefault="009C5669" w:rsidP="005274AA">
      <w:pPr>
        <w:numPr>
          <w:ilvl w:val="0"/>
          <w:numId w:val="5"/>
        </w:numPr>
        <w:spacing w:line="276" w:lineRule="auto"/>
        <w:ind w:left="0" w:firstLine="567"/>
        <w:jc w:val="both"/>
        <w:rPr>
          <w:sz w:val="28"/>
          <w:szCs w:val="28"/>
          <w:lang w:val="en-US"/>
        </w:rPr>
      </w:pPr>
      <w:r w:rsidRPr="009C5669">
        <w:rPr>
          <w:rStyle w:val="af1"/>
          <w:sz w:val="28"/>
          <w:szCs w:val="28"/>
          <w:lang w:val="en-US"/>
        </w:rPr>
        <w:t>Zamonaviy nutq bilan integratsiya</w:t>
      </w:r>
      <w:r w:rsidRPr="009C5669">
        <w:rPr>
          <w:sz w:val="28"/>
          <w:szCs w:val="28"/>
          <w:lang w:val="en-US"/>
        </w:rPr>
        <w:t>: Ko‘plab maqollar reklama, siyosiy nutq, blog va mediamatnlarda ishlatilmoqda.</w:t>
      </w:r>
    </w:p>
    <w:p w14:paraId="501F70C8" w14:textId="77777777" w:rsidR="009C5669" w:rsidRPr="009C5669" w:rsidRDefault="009C5669" w:rsidP="009C5669">
      <w:pPr>
        <w:pStyle w:val="2"/>
        <w:spacing w:before="0" w:line="276" w:lineRule="auto"/>
        <w:ind w:firstLine="567"/>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XULOSA</w:t>
      </w:r>
    </w:p>
    <w:p w14:paraId="613698E6" w14:textId="77777777" w:rsidR="009C5669" w:rsidRPr="009C5669" w:rsidRDefault="009C5669" w:rsidP="009C5669">
      <w:pPr>
        <w:spacing w:line="276" w:lineRule="auto"/>
        <w:ind w:firstLine="567"/>
        <w:jc w:val="both"/>
        <w:rPr>
          <w:sz w:val="28"/>
          <w:szCs w:val="28"/>
          <w:lang w:val="en-US"/>
        </w:rPr>
      </w:pPr>
      <w:r w:rsidRPr="009C5669">
        <w:rPr>
          <w:sz w:val="28"/>
          <w:szCs w:val="28"/>
          <w:lang w:val="en-US"/>
        </w:rPr>
        <w:t xml:space="preserve">   Paremiologik birliklar — bu tilning nafaqat tarixiy, balki kommunikativ zamonaviy qatlamidir. Ular qisqalik, emotsionallik, ifoda yuksakligi bilan zamonaviy kommunikatsiyada dolzarb vositadir. Ushbu birliklarning pragmatik xususiyatlarini o‘rganish tilshunoslik, psixolingvistika va madaniyatshunoslik uchun muhim ilmiy asos yaratadi. O‘zbek va ingliz tillarining paremiologik xazinasini qiyosiy o‘rganish esa madaniyatlararo muloqotni chuqurroq tushunishga xizmat qiladi. Paremiologik matnlar xalqning ijtimoiy tafakkurini, axloqiy mezonlarini, hayotga munosabatini aks ettiruvchi lo‘nda, ta’sirchan va majoziy ifodalar hisoblanadi. Ularning </w:t>
      </w:r>
      <w:r w:rsidRPr="009C5669">
        <w:rPr>
          <w:rStyle w:val="af1"/>
          <w:sz w:val="28"/>
          <w:szCs w:val="28"/>
          <w:lang w:val="en-US"/>
        </w:rPr>
        <w:t>kommunikativ vazifasi</w:t>
      </w:r>
      <w:r w:rsidRPr="009C5669">
        <w:rPr>
          <w:sz w:val="28"/>
          <w:szCs w:val="28"/>
          <w:lang w:val="en-US"/>
        </w:rPr>
        <w:t xml:space="preserve"> axborot yetkazish va muloqotni yo‘naltirish bo‘lsa, </w:t>
      </w:r>
      <w:r w:rsidRPr="009C5669">
        <w:rPr>
          <w:rStyle w:val="af1"/>
          <w:sz w:val="28"/>
          <w:szCs w:val="28"/>
          <w:lang w:val="en-US"/>
        </w:rPr>
        <w:t>pragmatik vazifasi</w:t>
      </w:r>
      <w:r w:rsidRPr="009C5669">
        <w:rPr>
          <w:sz w:val="28"/>
          <w:szCs w:val="28"/>
          <w:lang w:val="en-US"/>
        </w:rPr>
        <w:t xml:space="preserve"> tinglovchiga ta’sir o‘tkazish, ma’naviy va ijtimoiy qadriyatlarni singdirishdan iboratdir. </w:t>
      </w:r>
    </w:p>
    <w:p w14:paraId="06948D25" w14:textId="77777777" w:rsidR="009C5669" w:rsidRPr="009C5669" w:rsidRDefault="009C5669" w:rsidP="009C5669">
      <w:pPr>
        <w:pStyle w:val="af2"/>
        <w:spacing w:before="0" w:beforeAutospacing="0" w:after="0" w:afterAutospacing="0" w:line="276" w:lineRule="auto"/>
        <w:ind w:firstLine="567"/>
        <w:jc w:val="both"/>
        <w:rPr>
          <w:sz w:val="28"/>
          <w:szCs w:val="28"/>
        </w:rPr>
      </w:pPr>
      <w:r w:rsidRPr="009C5669">
        <w:rPr>
          <w:sz w:val="28"/>
          <w:szCs w:val="28"/>
        </w:rPr>
        <w:t xml:space="preserve">    Zamonaviy tilshunoslikda paremiologik birliklarni lingvopragmatik, kognitiv, diskursiv va funksional nuqtai nazardan tahlil etish, til va jamiyat o‘rtasidagi munosabatlarni yanada chuqurroq tushunishga xizmat qiladi. Ushbu sohada olib borilayotgan tadqiqotlar nafaqat tilni, balki xalq mentaliteti va fe’l-atvorini o‘rganishga ham katta hissa qo‘shadi.</w:t>
      </w:r>
    </w:p>
    <w:p w14:paraId="2EFFACB6" w14:textId="77777777" w:rsidR="009C5669" w:rsidRPr="009C5669" w:rsidRDefault="009C5669" w:rsidP="009C5669">
      <w:pPr>
        <w:spacing w:line="276" w:lineRule="auto"/>
        <w:ind w:firstLine="567"/>
        <w:rPr>
          <w:sz w:val="28"/>
          <w:szCs w:val="28"/>
          <w:lang w:val="en-US"/>
        </w:rPr>
      </w:pPr>
      <w:bookmarkStart w:id="0" w:name="_GoBack"/>
      <w:bookmarkEnd w:id="0"/>
    </w:p>
    <w:p w14:paraId="21917CB7" w14:textId="69109C0C" w:rsidR="009C5669" w:rsidRPr="009C5669" w:rsidRDefault="009C5669" w:rsidP="009C5669">
      <w:pPr>
        <w:pStyle w:val="2"/>
        <w:spacing w:before="0" w:line="276" w:lineRule="auto"/>
        <w:ind w:firstLine="567"/>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669">
        <w:rPr>
          <w:rStyle w:val="af1"/>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FOYDALANILGAN ADABIYOTLAR</w:t>
      </w:r>
    </w:p>
    <w:p w14:paraId="656A2D9A" w14:textId="77777777" w:rsidR="009C5669" w:rsidRPr="009C5669" w:rsidRDefault="009C5669" w:rsidP="005274AA">
      <w:pPr>
        <w:numPr>
          <w:ilvl w:val="0"/>
          <w:numId w:val="6"/>
        </w:numPr>
        <w:tabs>
          <w:tab w:val="clear" w:pos="720"/>
          <w:tab w:val="num" w:pos="284"/>
        </w:tabs>
        <w:spacing w:line="276" w:lineRule="auto"/>
        <w:ind w:left="0" w:firstLine="567"/>
        <w:jc w:val="both"/>
        <w:rPr>
          <w:sz w:val="28"/>
          <w:szCs w:val="28"/>
        </w:rPr>
      </w:pPr>
      <w:r w:rsidRPr="009C5669">
        <w:rPr>
          <w:sz w:val="28"/>
          <w:szCs w:val="28"/>
        </w:rPr>
        <w:t>Ахмедова, Д.Ю. Прагматические особенности пословиц и поговорок. – Ташкент: Фан, 2021.</w:t>
      </w:r>
    </w:p>
    <w:p w14:paraId="356464D5" w14:textId="77777777" w:rsidR="009C5669" w:rsidRPr="009C5669" w:rsidRDefault="009C5669" w:rsidP="005274AA">
      <w:pPr>
        <w:numPr>
          <w:ilvl w:val="0"/>
          <w:numId w:val="6"/>
        </w:numPr>
        <w:tabs>
          <w:tab w:val="clear" w:pos="720"/>
          <w:tab w:val="num" w:pos="284"/>
        </w:tabs>
        <w:spacing w:line="276" w:lineRule="auto"/>
        <w:ind w:left="0" w:firstLine="567"/>
        <w:jc w:val="both"/>
        <w:rPr>
          <w:sz w:val="28"/>
          <w:szCs w:val="28"/>
          <w:lang w:val="en-US"/>
        </w:rPr>
      </w:pPr>
      <w:r w:rsidRPr="009C5669">
        <w:rPr>
          <w:sz w:val="28"/>
          <w:szCs w:val="28"/>
          <w:lang w:val="en-US"/>
        </w:rPr>
        <w:t>Sindarova, D.N. Paremiologik matnlarning pragmatik xususiyatlari. // Xorijiy filologiya, 2024.</w:t>
      </w:r>
    </w:p>
    <w:p w14:paraId="677D0AD4" w14:textId="77777777" w:rsidR="009C5669" w:rsidRPr="009C5669" w:rsidRDefault="009C5669" w:rsidP="005274AA">
      <w:pPr>
        <w:numPr>
          <w:ilvl w:val="0"/>
          <w:numId w:val="6"/>
        </w:numPr>
        <w:tabs>
          <w:tab w:val="clear" w:pos="720"/>
          <w:tab w:val="num" w:pos="284"/>
        </w:tabs>
        <w:spacing w:line="276" w:lineRule="auto"/>
        <w:ind w:left="0" w:firstLine="567"/>
        <w:jc w:val="both"/>
        <w:rPr>
          <w:sz w:val="28"/>
          <w:szCs w:val="28"/>
          <w:lang w:val="en-US"/>
        </w:rPr>
      </w:pPr>
      <w:r w:rsidRPr="009C5669">
        <w:rPr>
          <w:sz w:val="28"/>
          <w:szCs w:val="28"/>
          <w:lang w:val="en-US"/>
        </w:rPr>
        <w:t>Norrick, N. R. (1985). How proverbs mean. Semantic studies in English proverbs.</w:t>
      </w:r>
    </w:p>
    <w:p w14:paraId="431563D9" w14:textId="77777777" w:rsidR="009C5669" w:rsidRPr="009C5669" w:rsidRDefault="009C5669" w:rsidP="005274AA">
      <w:pPr>
        <w:numPr>
          <w:ilvl w:val="0"/>
          <w:numId w:val="6"/>
        </w:numPr>
        <w:tabs>
          <w:tab w:val="clear" w:pos="720"/>
          <w:tab w:val="num" w:pos="284"/>
        </w:tabs>
        <w:spacing w:line="276" w:lineRule="auto"/>
        <w:ind w:left="0" w:firstLine="567"/>
        <w:jc w:val="both"/>
        <w:rPr>
          <w:sz w:val="28"/>
          <w:szCs w:val="28"/>
        </w:rPr>
      </w:pPr>
      <w:r w:rsidRPr="009C5669">
        <w:rPr>
          <w:sz w:val="28"/>
          <w:szCs w:val="28"/>
          <w:lang w:val="en-US"/>
        </w:rPr>
        <w:t xml:space="preserve">Mieder, W. (2004). Proverbs: A Handbook. </w:t>
      </w:r>
      <w:r w:rsidRPr="009C5669">
        <w:rPr>
          <w:sz w:val="28"/>
          <w:szCs w:val="28"/>
        </w:rPr>
        <w:t>Greenwood Press.</w:t>
      </w:r>
    </w:p>
    <w:p w14:paraId="0055EBB0" w14:textId="5A5FB046" w:rsidR="00A11C80" w:rsidRPr="009C5669" w:rsidRDefault="009C5669" w:rsidP="005274AA">
      <w:pPr>
        <w:numPr>
          <w:ilvl w:val="0"/>
          <w:numId w:val="6"/>
        </w:numPr>
        <w:tabs>
          <w:tab w:val="clear" w:pos="720"/>
          <w:tab w:val="num" w:pos="284"/>
        </w:tabs>
        <w:spacing w:line="276" w:lineRule="auto"/>
        <w:ind w:left="0" w:firstLine="567"/>
        <w:jc w:val="both"/>
        <w:rPr>
          <w:sz w:val="28"/>
          <w:szCs w:val="28"/>
          <w:lang w:val="en-US"/>
        </w:rPr>
      </w:pPr>
      <w:r w:rsidRPr="009C5669">
        <w:rPr>
          <w:sz w:val="28"/>
          <w:szCs w:val="28"/>
        </w:rPr>
        <w:t>Умаров</w:t>
      </w:r>
      <w:r w:rsidRPr="009C5669">
        <w:rPr>
          <w:sz w:val="28"/>
          <w:szCs w:val="28"/>
          <w:lang w:val="en-US"/>
        </w:rPr>
        <w:t xml:space="preserve"> </w:t>
      </w:r>
      <w:r w:rsidRPr="009C5669">
        <w:rPr>
          <w:sz w:val="28"/>
          <w:szCs w:val="28"/>
        </w:rPr>
        <w:t>А</w:t>
      </w:r>
      <w:r w:rsidRPr="009C5669">
        <w:rPr>
          <w:sz w:val="28"/>
          <w:szCs w:val="28"/>
          <w:lang w:val="en-US"/>
        </w:rPr>
        <w:t>. Til va tafakkur uyg‘unligi. – Toshkent: TDPU, 2019.</w:t>
      </w:r>
    </w:p>
    <w:sectPr w:rsidR="00A11C80" w:rsidRPr="009C5669" w:rsidSect="009C5669">
      <w:headerReference w:type="even" r:id="rId8"/>
      <w:headerReference w:type="default" r:id="rId9"/>
      <w:footerReference w:type="default" r:id="rId10"/>
      <w:headerReference w:type="first" r:id="rId11"/>
      <w:pgSz w:w="11906" w:h="16838"/>
      <w:pgMar w:top="1134" w:right="850" w:bottom="1134" w:left="1701" w:header="0" w:footer="0" w:gutter="0"/>
      <w:pgNumType w:start="49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6F098" w14:textId="77777777" w:rsidR="005274AA" w:rsidRDefault="005274AA" w:rsidP="003834AA">
      <w:r>
        <w:separator/>
      </w:r>
    </w:p>
  </w:endnote>
  <w:endnote w:type="continuationSeparator" w:id="0">
    <w:p w14:paraId="071D12D1" w14:textId="77777777" w:rsidR="005274AA" w:rsidRDefault="005274AA" w:rsidP="0038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660849"/>
      <w:docPartObj>
        <w:docPartGallery w:val="Page Numbers (Bottom of Page)"/>
        <w:docPartUnique/>
      </w:docPartObj>
    </w:sdtPr>
    <w:sdtEndPr/>
    <w:sdtContent>
      <w:p w14:paraId="193709AD" w14:textId="6EB9754B" w:rsidR="005436AB" w:rsidRDefault="005436AB">
        <w:pPr>
          <w:pStyle w:val="a6"/>
          <w:jc w:val="center"/>
        </w:pPr>
        <w:r w:rsidRPr="00E15C11">
          <w:rPr>
            <w:noProof/>
            <w:lang w:val="en-US"/>
          </w:rPr>
          <w:drawing>
            <wp:anchor distT="0" distB="0" distL="114300" distR="114300" simplePos="0" relativeHeight="251672576" behindDoc="1" locked="0" layoutInCell="1" allowOverlap="1" wp14:anchorId="5F1C5BB9" wp14:editId="5DF7BBE5">
              <wp:simplePos x="0" y="0"/>
              <wp:positionH relativeFrom="column">
                <wp:posOffset>-1105535</wp:posOffset>
              </wp:positionH>
              <wp:positionV relativeFrom="paragraph">
                <wp:posOffset>12700</wp:posOffset>
              </wp:positionV>
              <wp:extent cx="7565954" cy="1384300"/>
              <wp:effectExtent l="0" t="0" r="0" b="6350"/>
              <wp:wrapNone/>
              <wp:docPr id="593" name="Рисунок 593" descr="C:\Users\Lenovo\Downloads\Telegram Desktop\image_2023-05-21_11-0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Telegram Desktop\image_2023-05-21_11-04-11.png"/>
                      <pic:cNvPicPr>
                        <a:picLocks noChangeAspect="1" noChangeArrowheads="1"/>
                      </pic:cNvPicPr>
                    </pic:nvPicPr>
                    <pic:blipFill rotWithShape="1">
                      <a:blip r:embed="rId1">
                        <a:duotone>
                          <a:schemeClr val="accent5">
                            <a:shade val="45000"/>
                            <a:satMod val="135000"/>
                          </a:schemeClr>
                          <a:prstClr val="white"/>
                        </a:duotone>
                        <a:extLst>
                          <a:ext uri="{28A0092B-C50C-407E-A947-70E740481C1C}">
                            <a14:useLocalDpi xmlns:a14="http://schemas.microsoft.com/office/drawing/2010/main" val="0"/>
                          </a:ext>
                        </a:extLst>
                      </a:blip>
                      <a:srcRect t="14121"/>
                      <a:stretch/>
                    </pic:blipFill>
                    <pic:spPr bwMode="auto">
                      <a:xfrm>
                        <a:off x="0" y="0"/>
                        <a:ext cx="7573572" cy="1385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5274AA">
          <w:rPr>
            <w:noProof/>
          </w:rPr>
          <w:t>490</w:t>
        </w:r>
        <w:r>
          <w:fldChar w:fldCharType="end"/>
        </w:r>
      </w:p>
      <w:p w14:paraId="6F7AE638" w14:textId="77777777" w:rsidR="005436AB" w:rsidRDefault="005436AB" w:rsidP="007403F2">
        <w:pPr>
          <w:pStyle w:val="a6"/>
          <w:tabs>
            <w:tab w:val="clear" w:pos="9355"/>
            <w:tab w:val="left" w:pos="6228"/>
          </w:tabs>
        </w:pPr>
        <w:r>
          <w:tab/>
        </w:r>
        <w:r>
          <w:tab/>
        </w:r>
      </w:p>
      <w:p w14:paraId="58DEF145" w14:textId="77777777" w:rsidR="005436AB" w:rsidRDefault="005436AB" w:rsidP="007403F2">
        <w:pPr>
          <w:pStyle w:val="a6"/>
          <w:tabs>
            <w:tab w:val="center" w:pos="4960"/>
            <w:tab w:val="left" w:pos="7764"/>
          </w:tabs>
        </w:pPr>
        <w:r>
          <w:tab/>
        </w:r>
        <w:r>
          <w:tab/>
        </w:r>
        <w:r>
          <w:tab/>
        </w:r>
      </w:p>
    </w:sdtContent>
  </w:sdt>
  <w:p w14:paraId="7BDAD8E0" w14:textId="77777777" w:rsidR="005436AB" w:rsidRDefault="005436AB" w:rsidP="007403F2">
    <w:pPr>
      <w:pStyle w:val="a6"/>
      <w:tabs>
        <w:tab w:val="clear" w:pos="4677"/>
        <w:tab w:val="clear" w:pos="9355"/>
        <w:tab w:val="left" w:pos="6600"/>
      </w:tabs>
    </w:pPr>
    <w:r>
      <w:tab/>
    </w:r>
  </w:p>
  <w:p w14:paraId="15BF1066" w14:textId="77777777" w:rsidR="00812002" w:rsidRDefault="00812002"/>
  <w:p w14:paraId="5DE4D8D1" w14:textId="77777777" w:rsidR="00812002" w:rsidRDefault="00812002"/>
  <w:p w14:paraId="2F5EB9DF" w14:textId="77777777" w:rsidR="00812002" w:rsidRDefault="00812002"/>
  <w:p w14:paraId="600D61B9" w14:textId="77777777" w:rsidR="00812002" w:rsidRDefault="008120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78C0" w14:textId="77777777" w:rsidR="005274AA" w:rsidRDefault="005274AA" w:rsidP="003834AA">
      <w:r>
        <w:separator/>
      </w:r>
    </w:p>
  </w:footnote>
  <w:footnote w:type="continuationSeparator" w:id="0">
    <w:p w14:paraId="6E4F8043" w14:textId="77777777" w:rsidR="005274AA" w:rsidRDefault="005274AA" w:rsidP="003834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D7EA" w14:textId="77777777" w:rsidR="009935CD" w:rsidRDefault="005274AA">
    <w:pPr>
      <w:pStyle w:val="a4"/>
    </w:pPr>
    <w:r>
      <w:rPr>
        <w:noProof/>
        <w:lang w:val="en-US"/>
      </w:rPr>
      <w:pict w14:anchorId="39241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29407" o:spid="_x0000_s2056" type="#_x0000_t75" style="position:absolute;margin-left:0;margin-top:0;width:514.95pt;height:537.5pt;z-index:-251638784;mso-position-horizontal:center;mso-position-horizontal-relative:margin;mso-position-vertical:center;mso-position-vertical-relative:margin" o:allowincell="f">
          <v:imagedata r:id="rId1" o:title="Logo" gain="19661f" blacklevel="22938f"/>
          <w10:wrap anchorx="margin" anchory="margin"/>
        </v:shape>
      </w:pict>
    </w:r>
  </w:p>
  <w:p w14:paraId="1DDD0254" w14:textId="77777777" w:rsidR="00812002" w:rsidRDefault="00812002"/>
  <w:p w14:paraId="42AF0D95" w14:textId="77777777" w:rsidR="00812002" w:rsidRDefault="00812002"/>
  <w:p w14:paraId="50A8E864" w14:textId="77777777" w:rsidR="00812002" w:rsidRDefault="00812002"/>
  <w:p w14:paraId="7AE8274E" w14:textId="77777777" w:rsidR="00812002" w:rsidRDefault="0081200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724D" w14:textId="77777777" w:rsidR="005436AB" w:rsidRDefault="00B42E6F" w:rsidP="007D6FD2">
    <w:pPr>
      <w:pStyle w:val="2"/>
      <w:spacing w:before="0"/>
      <w:jc w:val="center"/>
      <w:rPr>
        <w:rFonts w:ascii="Times New Roman" w:hAnsi="Times New Roman" w:cs="Times New Roman"/>
        <w:b/>
        <w:lang w:val="en-US"/>
      </w:rPr>
    </w:pPr>
    <w:r w:rsidRPr="00486BDC">
      <w:rPr>
        <w:rFonts w:ascii="Times New Roman" w:hAnsi="Times New Roman" w:cs="Times New Roman"/>
        <w:b/>
        <w:noProof/>
        <w:lang w:val="en-US"/>
      </w:rPr>
      <mc:AlternateContent>
        <mc:Choice Requires="wps">
          <w:drawing>
            <wp:anchor distT="0" distB="0" distL="114300" distR="114300" simplePos="0" relativeHeight="251666432" behindDoc="1" locked="0" layoutInCell="1" allowOverlap="1" wp14:anchorId="3999AD01" wp14:editId="578EC86B">
              <wp:simplePos x="0" y="0"/>
              <wp:positionH relativeFrom="column">
                <wp:posOffset>-1156335</wp:posOffset>
              </wp:positionH>
              <wp:positionV relativeFrom="paragraph">
                <wp:posOffset>9525</wp:posOffset>
              </wp:positionV>
              <wp:extent cx="8331200" cy="1057275"/>
              <wp:effectExtent l="0" t="0" r="12700" b="28575"/>
              <wp:wrapNone/>
              <wp:docPr id="31" name="Прямоугольник 31"/>
              <wp:cNvGraphicFramePr/>
              <a:graphic xmlns:a="http://schemas.openxmlformats.org/drawingml/2006/main">
                <a:graphicData uri="http://schemas.microsoft.com/office/word/2010/wordprocessingShape">
                  <wps:wsp>
                    <wps:cNvSpPr/>
                    <wps:spPr>
                      <a:xfrm flipV="1">
                        <a:off x="0" y="0"/>
                        <a:ext cx="8331200" cy="1057275"/>
                      </a:xfrm>
                      <a:prstGeom prst="rect">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93DA9B" id="Прямоугольник 31" o:spid="_x0000_s1026" style="position:absolute;margin-left:-91.05pt;margin-top:.75pt;width:656pt;height:83.2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" fillcolor="#83c2f3 [2168]" strokecolor="#45a5ed [3208]" strokeweight=".5pt">
              <v:fill color2="#68b5f0 [2616]" rotate="t" colors="0 #aad0f7;.5 #9bc7f5;1 #89c0f7" focus="100%" type="gradient">
                <o:fill v:ext="view" type="gradientUnscaled"/>
              </v:fill>
            </v:rect>
          </w:pict>
        </mc:Fallback>
      </mc:AlternateContent>
    </w:r>
    <w:r w:rsidR="009935CD" w:rsidRPr="009935CD">
      <w:rPr>
        <w:noProof/>
        <w:lang w:val="en-US"/>
      </w:rPr>
      <w:drawing>
        <wp:anchor distT="0" distB="0" distL="114300" distR="114300" simplePos="0" relativeHeight="251673600" behindDoc="1" locked="0" layoutInCell="1" allowOverlap="1" wp14:anchorId="1BAB8E89" wp14:editId="1F87D332">
          <wp:simplePos x="0" y="0"/>
          <wp:positionH relativeFrom="column">
            <wp:posOffset>-953135</wp:posOffset>
          </wp:positionH>
          <wp:positionV relativeFrom="paragraph">
            <wp:posOffset>-8255</wp:posOffset>
          </wp:positionV>
          <wp:extent cx="1103630" cy="1043940"/>
          <wp:effectExtent l="0" t="0" r="0" b="0"/>
          <wp:wrapSquare wrapText="bothSides"/>
          <wp:docPr id="591" name="Рисунок 591" descr="C:\Users\Lenovo\Downloads\Telegram 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Telegram Desktop\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363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5CD" w:rsidRPr="009935CD">
      <w:rPr>
        <w:noProof/>
        <w:lang w:val="en-US"/>
      </w:rPr>
      <w:drawing>
        <wp:anchor distT="0" distB="0" distL="114300" distR="114300" simplePos="0" relativeHeight="251675648" behindDoc="1" locked="0" layoutInCell="1" allowOverlap="1" wp14:anchorId="38BDEC32" wp14:editId="691B1B7E">
          <wp:simplePos x="0" y="0"/>
          <wp:positionH relativeFrom="column">
            <wp:posOffset>5244465</wp:posOffset>
          </wp:positionH>
          <wp:positionV relativeFrom="paragraph">
            <wp:posOffset>-25400</wp:posOffset>
          </wp:positionV>
          <wp:extent cx="1138555" cy="1076325"/>
          <wp:effectExtent l="0" t="0" r="0" b="0"/>
          <wp:wrapSquare wrapText="bothSides"/>
          <wp:docPr id="592" name="Рисунок 592" descr="C:\Users\Lenovo\Downloads\Telegram 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Telegram Desktop\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16A32E" w14:textId="77777777" w:rsidR="005436AB" w:rsidRPr="009F5D38" w:rsidRDefault="005436AB" w:rsidP="008323BE">
    <w:pPr>
      <w:pStyle w:val="2"/>
      <w:spacing w:before="0"/>
      <w:jc w:val="center"/>
      <w:rPr>
        <w:rFonts w:ascii="Times New Roman" w:hAnsi="Times New Roman" w:cs="Times New Roman"/>
        <w:b/>
        <w:lang w:val="en-US"/>
      </w:rPr>
    </w:pPr>
    <w:r w:rsidRPr="00486BDC">
      <w:rPr>
        <w:rFonts w:ascii="Times New Roman" w:hAnsi="Times New Roman" w:cs="Times New Roman"/>
        <w:b/>
        <w:lang w:val="en-US"/>
      </w:rPr>
      <w:t xml:space="preserve"> “</w:t>
    </w:r>
    <w:r w:rsidRPr="008323BE">
      <w:rPr>
        <w:rFonts w:ascii="Times New Roman" w:hAnsi="Times New Roman" w:cs="Times New Roman"/>
        <w:b/>
        <w:lang w:val="en-US"/>
      </w:rPr>
      <w:t>JOURNAL OF SCIENCE-INNOVATI</w:t>
    </w:r>
    <w:r>
      <w:rPr>
        <w:rFonts w:ascii="Times New Roman" w:hAnsi="Times New Roman" w:cs="Times New Roman"/>
        <w:b/>
        <w:lang w:val="en-US"/>
      </w:rPr>
      <w:t xml:space="preserve">VE  </w:t>
    </w:r>
    <w:r w:rsidRPr="008323BE">
      <w:rPr>
        <w:rFonts w:ascii="Times New Roman" w:hAnsi="Times New Roman" w:cs="Times New Roman"/>
        <w:b/>
        <w:lang w:val="en-US"/>
      </w:rPr>
      <w:t>RESEA</w:t>
    </w:r>
    <w:r>
      <w:rPr>
        <w:rFonts w:ascii="Times New Roman" w:hAnsi="Times New Roman" w:cs="Times New Roman"/>
        <w:b/>
        <w:lang w:val="en-US"/>
      </w:rPr>
      <w:t>R</w:t>
    </w:r>
    <w:r w:rsidRPr="008323BE">
      <w:rPr>
        <w:rFonts w:ascii="Times New Roman" w:hAnsi="Times New Roman" w:cs="Times New Roman"/>
        <w:b/>
        <w:lang w:val="en-US"/>
      </w:rPr>
      <w:t>CH IN UZBEKISTAN</w:t>
    </w:r>
    <w:r w:rsidRPr="00486BDC">
      <w:rPr>
        <w:rFonts w:ascii="Times New Roman" w:hAnsi="Times New Roman" w:cs="Times New Roman"/>
        <w:b/>
        <w:lang w:val="en-US"/>
      </w:rPr>
      <w:t>”</w:t>
    </w:r>
    <w:r>
      <w:rPr>
        <w:rFonts w:ascii="Times New Roman" w:hAnsi="Times New Roman" w:cs="Times New Roman"/>
        <w:b/>
        <w:lang w:val="en-US"/>
      </w:rPr>
      <w:t xml:space="preserve">  </w:t>
    </w:r>
    <w:r w:rsidRPr="009F5D38">
      <w:rPr>
        <w:rFonts w:ascii="Times New Roman" w:hAnsi="Times New Roman" w:cs="Times New Roman"/>
        <w:b/>
        <w:lang w:val="en-US"/>
      </w:rPr>
      <w:t>JURNALI</w:t>
    </w:r>
  </w:p>
  <w:p w14:paraId="677EDFD2" w14:textId="6C0BC968" w:rsidR="005436AB" w:rsidRPr="005B3357" w:rsidRDefault="000B7ECA" w:rsidP="007D6FD2">
    <w:pPr>
      <w:pStyle w:val="2"/>
      <w:spacing w:before="0"/>
      <w:jc w:val="center"/>
      <w:rPr>
        <w:rFonts w:ascii="Times New Roman" w:hAnsi="Times New Roman" w:cs="Times New Roman"/>
        <w:b/>
        <w:lang w:val="uz-Cyrl-UZ"/>
      </w:rPr>
    </w:pPr>
    <w:r>
      <w:rPr>
        <w:rFonts w:ascii="Times New Roman" w:hAnsi="Times New Roman" w:cs="Times New Roman"/>
        <w:b/>
        <w:lang w:val="en-US"/>
      </w:rPr>
      <w:t xml:space="preserve">VOLUME </w:t>
    </w:r>
    <w:r w:rsidR="003103A4">
      <w:rPr>
        <w:rFonts w:ascii="Times New Roman" w:hAnsi="Times New Roman" w:cs="Times New Roman"/>
        <w:b/>
        <w:lang w:val="en-US"/>
      </w:rPr>
      <w:t>0</w:t>
    </w:r>
    <w:r>
      <w:rPr>
        <w:rFonts w:ascii="Times New Roman" w:hAnsi="Times New Roman" w:cs="Times New Roman"/>
        <w:b/>
        <w:lang w:val="en-US"/>
      </w:rPr>
      <w:t>3</w:t>
    </w:r>
    <w:r w:rsidR="005436AB" w:rsidRPr="009F5D38">
      <w:rPr>
        <w:rFonts w:ascii="Times New Roman" w:hAnsi="Times New Roman" w:cs="Times New Roman"/>
        <w:b/>
        <w:lang w:val="en-US"/>
      </w:rPr>
      <w:t xml:space="preserve">, ISSUE </w:t>
    </w:r>
    <w:r w:rsidR="00EC7B64">
      <w:rPr>
        <w:rFonts w:ascii="Times New Roman" w:hAnsi="Times New Roman" w:cs="Times New Roman"/>
        <w:b/>
        <w:lang w:val="en-US"/>
      </w:rPr>
      <w:t>06</w:t>
    </w:r>
    <w:r w:rsidR="005436AB" w:rsidRPr="009F5D38">
      <w:rPr>
        <w:rFonts w:ascii="Times New Roman" w:hAnsi="Times New Roman" w:cs="Times New Roman"/>
        <w:b/>
        <w:lang w:val="en-US"/>
      </w:rPr>
      <w:t xml:space="preserve">, </w:t>
    </w:r>
    <w:r>
      <w:rPr>
        <w:rFonts w:ascii="Times New Roman" w:hAnsi="Times New Roman" w:cs="Times New Roman"/>
        <w:b/>
        <w:lang w:val="en-US"/>
      </w:rPr>
      <w:t>2025</w:t>
    </w:r>
    <w:r w:rsidR="001D658A">
      <w:rPr>
        <w:rFonts w:ascii="Times New Roman" w:hAnsi="Times New Roman" w:cs="Times New Roman"/>
        <w:b/>
        <w:lang w:val="en-US"/>
      </w:rPr>
      <w:t>.</w:t>
    </w:r>
    <w:r w:rsidR="00D55A53">
      <w:rPr>
        <w:rFonts w:ascii="Times New Roman" w:hAnsi="Times New Roman" w:cs="Times New Roman"/>
        <w:b/>
        <w:lang w:val="en-US"/>
      </w:rPr>
      <w:t xml:space="preserve"> </w:t>
    </w:r>
    <w:r w:rsidR="00EC7B64">
      <w:rPr>
        <w:rFonts w:ascii="Times New Roman" w:hAnsi="Times New Roman" w:cs="Times New Roman"/>
        <w:b/>
        <w:lang w:val="en-US"/>
      </w:rPr>
      <w:t>JUNE</w:t>
    </w:r>
  </w:p>
  <w:p w14:paraId="095D5967" w14:textId="77777777" w:rsidR="00B42E6F" w:rsidRPr="00B42E6F" w:rsidRDefault="005274AA" w:rsidP="00B42E6F">
    <w:pPr>
      <w:jc w:val="center"/>
      <w:rPr>
        <w:b/>
        <w:color w:val="C00000"/>
        <w:lang w:val="en-US" w:eastAsia="en-US"/>
      </w:rPr>
    </w:pPr>
    <w:r>
      <w:rPr>
        <w:b/>
        <w:noProof/>
        <w:lang w:val="en-US"/>
      </w:rPr>
      <w:pict w14:anchorId="4FFAA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29408" o:spid="_x0000_s2057" type="#_x0000_t75" style="position:absolute;left:0;text-align:left;margin-left:-39.35pt;margin-top:71.3pt;width:514.95pt;height:537.5pt;z-index:-251637760;mso-position-horizontal-relative:margin;mso-position-vertical-relative:margin" o:allowincell="f">
          <v:imagedata r:id="rId2" o:title="Logo" gain="19661f" blacklevel="22938f"/>
          <w10:wrap anchorx="margin" anchory="margin"/>
        </v:shape>
      </w:pict>
    </w:r>
    <w:r w:rsidR="00B42E6F" w:rsidRPr="00B42E6F">
      <w:rPr>
        <w:b/>
        <w:color w:val="C00000"/>
        <w:lang w:val="en-US" w:eastAsia="en-US"/>
      </w:rPr>
      <w:t>Resea</w:t>
    </w:r>
    <w:r w:rsidR="005E53BA">
      <w:rPr>
        <w:b/>
        <w:color w:val="C00000"/>
        <w:lang w:val="en-US" w:eastAsia="en-US"/>
      </w:rPr>
      <w:t>rchBib Impact Factor: 9.654/2024</w:t>
    </w:r>
    <w:r w:rsidR="00B42E6F" w:rsidRPr="00B42E6F">
      <w:rPr>
        <w:b/>
        <w:color w:val="C00000"/>
        <w:lang w:val="en-US" w:eastAsia="en-US"/>
      </w:rPr>
      <w:t xml:space="preserve">            ISSN 2992-8869</w:t>
    </w:r>
  </w:p>
  <w:p w14:paraId="5D3B7D49" w14:textId="77777777" w:rsidR="00812002" w:rsidRPr="009E4FB2" w:rsidRDefault="00812002">
    <w:pPr>
      <w:rPr>
        <w:lang w:val="en-US"/>
      </w:rPr>
    </w:pPr>
  </w:p>
  <w:p w14:paraId="4E42548D" w14:textId="77777777" w:rsidR="00812002" w:rsidRPr="00AE7D73" w:rsidRDefault="00812002">
    <w:pP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FA3F" w14:textId="77777777" w:rsidR="009935CD" w:rsidRDefault="005274AA">
    <w:pPr>
      <w:pStyle w:val="a4"/>
    </w:pPr>
    <w:r>
      <w:rPr>
        <w:noProof/>
        <w:lang w:val="en-US"/>
      </w:rPr>
      <w:pict w14:anchorId="03F02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29406" o:spid="_x0000_s2055" type="#_x0000_t75" style="position:absolute;margin-left:0;margin-top:0;width:514.95pt;height:537.5pt;z-index:-2516398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949F4C"/>
    <w:lvl w:ilvl="0">
      <w:start w:val="1"/>
      <w:numFmt w:val="decimal"/>
      <w:pStyle w:val="a"/>
      <w:lvlText w:val="%1."/>
      <w:lvlJc w:val="left"/>
      <w:pPr>
        <w:tabs>
          <w:tab w:val="num" w:pos="360"/>
        </w:tabs>
        <w:ind w:left="360" w:hanging="360"/>
      </w:pPr>
    </w:lvl>
  </w:abstractNum>
  <w:abstractNum w:abstractNumId="1" w15:restartNumberingAfterBreak="0">
    <w:nsid w:val="10734F57"/>
    <w:multiLevelType w:val="multilevel"/>
    <w:tmpl w:val="E08A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E48D2"/>
    <w:multiLevelType w:val="multilevel"/>
    <w:tmpl w:val="C78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67FE3"/>
    <w:multiLevelType w:val="multilevel"/>
    <w:tmpl w:val="171C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161E4"/>
    <w:multiLevelType w:val="multilevel"/>
    <w:tmpl w:val="63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606F0"/>
    <w:multiLevelType w:val="multilevel"/>
    <w:tmpl w:val="9E4A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08"/>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AD"/>
    <w:rsid w:val="00000FBA"/>
    <w:rsid w:val="00031AD7"/>
    <w:rsid w:val="000325ED"/>
    <w:rsid w:val="0004491C"/>
    <w:rsid w:val="0005510C"/>
    <w:rsid w:val="00087A52"/>
    <w:rsid w:val="00096602"/>
    <w:rsid w:val="00097ADC"/>
    <w:rsid w:val="000B4E75"/>
    <w:rsid w:val="000B74CD"/>
    <w:rsid w:val="000B7ECA"/>
    <w:rsid w:val="000D2F33"/>
    <w:rsid w:val="000D5C04"/>
    <w:rsid w:val="000D6E9D"/>
    <w:rsid w:val="0011027C"/>
    <w:rsid w:val="00121FE8"/>
    <w:rsid w:val="001244B1"/>
    <w:rsid w:val="00145E6E"/>
    <w:rsid w:val="00154ECB"/>
    <w:rsid w:val="001B1765"/>
    <w:rsid w:val="001C4764"/>
    <w:rsid w:val="001D658A"/>
    <w:rsid w:val="001E32BC"/>
    <w:rsid w:val="001F2BAB"/>
    <w:rsid w:val="001F2E22"/>
    <w:rsid w:val="001F664E"/>
    <w:rsid w:val="00202D92"/>
    <w:rsid w:val="002133E5"/>
    <w:rsid w:val="002373C0"/>
    <w:rsid w:val="00256E8B"/>
    <w:rsid w:val="002673DE"/>
    <w:rsid w:val="0027739E"/>
    <w:rsid w:val="002A17AA"/>
    <w:rsid w:val="002A29A8"/>
    <w:rsid w:val="002A2E49"/>
    <w:rsid w:val="002B0872"/>
    <w:rsid w:val="002B54C3"/>
    <w:rsid w:val="002C0E2E"/>
    <w:rsid w:val="002C484E"/>
    <w:rsid w:val="003103A4"/>
    <w:rsid w:val="00311143"/>
    <w:rsid w:val="0031594C"/>
    <w:rsid w:val="0032608B"/>
    <w:rsid w:val="003423CD"/>
    <w:rsid w:val="003512D7"/>
    <w:rsid w:val="00357777"/>
    <w:rsid w:val="00364AAD"/>
    <w:rsid w:val="00367B1B"/>
    <w:rsid w:val="003834AA"/>
    <w:rsid w:val="003D5C8C"/>
    <w:rsid w:val="003E09EF"/>
    <w:rsid w:val="003E5009"/>
    <w:rsid w:val="003E73B3"/>
    <w:rsid w:val="00405D9A"/>
    <w:rsid w:val="00412C7D"/>
    <w:rsid w:val="00426F38"/>
    <w:rsid w:val="00441170"/>
    <w:rsid w:val="004434AD"/>
    <w:rsid w:val="004460D7"/>
    <w:rsid w:val="004803A4"/>
    <w:rsid w:val="00486BDC"/>
    <w:rsid w:val="004D12EE"/>
    <w:rsid w:val="004D4A24"/>
    <w:rsid w:val="0050299B"/>
    <w:rsid w:val="005205AE"/>
    <w:rsid w:val="005274AA"/>
    <w:rsid w:val="005436AB"/>
    <w:rsid w:val="0054467D"/>
    <w:rsid w:val="00553961"/>
    <w:rsid w:val="005557EC"/>
    <w:rsid w:val="005572F6"/>
    <w:rsid w:val="0057772D"/>
    <w:rsid w:val="00581833"/>
    <w:rsid w:val="0059440F"/>
    <w:rsid w:val="005A2FBD"/>
    <w:rsid w:val="005B3357"/>
    <w:rsid w:val="005E53BA"/>
    <w:rsid w:val="005E7952"/>
    <w:rsid w:val="005F1DFE"/>
    <w:rsid w:val="005F3EDF"/>
    <w:rsid w:val="005F6A2F"/>
    <w:rsid w:val="00605B97"/>
    <w:rsid w:val="00613BBE"/>
    <w:rsid w:val="006146C5"/>
    <w:rsid w:val="00624C56"/>
    <w:rsid w:val="00640D77"/>
    <w:rsid w:val="00651EF3"/>
    <w:rsid w:val="00654E61"/>
    <w:rsid w:val="006615B9"/>
    <w:rsid w:val="00661C16"/>
    <w:rsid w:val="00680CA5"/>
    <w:rsid w:val="00684891"/>
    <w:rsid w:val="0069069F"/>
    <w:rsid w:val="00694841"/>
    <w:rsid w:val="0069778C"/>
    <w:rsid w:val="006A00C5"/>
    <w:rsid w:val="006A386A"/>
    <w:rsid w:val="006B4193"/>
    <w:rsid w:val="006E0EC1"/>
    <w:rsid w:val="006E1580"/>
    <w:rsid w:val="006E1F81"/>
    <w:rsid w:val="006E6E15"/>
    <w:rsid w:val="006F445F"/>
    <w:rsid w:val="007012E0"/>
    <w:rsid w:val="007026EF"/>
    <w:rsid w:val="0071190E"/>
    <w:rsid w:val="00732D5A"/>
    <w:rsid w:val="007403F2"/>
    <w:rsid w:val="00750F14"/>
    <w:rsid w:val="00761638"/>
    <w:rsid w:val="00762E14"/>
    <w:rsid w:val="007656FD"/>
    <w:rsid w:val="00784BA6"/>
    <w:rsid w:val="00791E59"/>
    <w:rsid w:val="007A5817"/>
    <w:rsid w:val="007B5434"/>
    <w:rsid w:val="007D68BC"/>
    <w:rsid w:val="007D6FD2"/>
    <w:rsid w:val="007E4895"/>
    <w:rsid w:val="007E60DC"/>
    <w:rsid w:val="008019B7"/>
    <w:rsid w:val="00804EB6"/>
    <w:rsid w:val="00812002"/>
    <w:rsid w:val="00813FF9"/>
    <w:rsid w:val="00814C4D"/>
    <w:rsid w:val="008323BE"/>
    <w:rsid w:val="0083270E"/>
    <w:rsid w:val="0083453E"/>
    <w:rsid w:val="008365BF"/>
    <w:rsid w:val="008420C7"/>
    <w:rsid w:val="008533DD"/>
    <w:rsid w:val="008806EF"/>
    <w:rsid w:val="008917FD"/>
    <w:rsid w:val="008920E3"/>
    <w:rsid w:val="008A3218"/>
    <w:rsid w:val="008B46B5"/>
    <w:rsid w:val="008B7AD8"/>
    <w:rsid w:val="008E2F50"/>
    <w:rsid w:val="008F3D86"/>
    <w:rsid w:val="008F713B"/>
    <w:rsid w:val="00907A12"/>
    <w:rsid w:val="00910C2F"/>
    <w:rsid w:val="00914EC2"/>
    <w:rsid w:val="0092205F"/>
    <w:rsid w:val="00931ACE"/>
    <w:rsid w:val="00936F42"/>
    <w:rsid w:val="00947DCB"/>
    <w:rsid w:val="00952E79"/>
    <w:rsid w:val="00971546"/>
    <w:rsid w:val="009818C0"/>
    <w:rsid w:val="0099174B"/>
    <w:rsid w:val="009935CD"/>
    <w:rsid w:val="009A278C"/>
    <w:rsid w:val="009B329C"/>
    <w:rsid w:val="009C00E3"/>
    <w:rsid w:val="009C16A4"/>
    <w:rsid w:val="009C5669"/>
    <w:rsid w:val="009C62DA"/>
    <w:rsid w:val="009E4FB2"/>
    <w:rsid w:val="009F338A"/>
    <w:rsid w:val="009F5D38"/>
    <w:rsid w:val="009F6F84"/>
    <w:rsid w:val="00A016BA"/>
    <w:rsid w:val="00A04ECE"/>
    <w:rsid w:val="00A068DE"/>
    <w:rsid w:val="00A11C80"/>
    <w:rsid w:val="00A13A98"/>
    <w:rsid w:val="00A13EF2"/>
    <w:rsid w:val="00A14F5D"/>
    <w:rsid w:val="00A44F27"/>
    <w:rsid w:val="00A46393"/>
    <w:rsid w:val="00A46B81"/>
    <w:rsid w:val="00A54B42"/>
    <w:rsid w:val="00A5629B"/>
    <w:rsid w:val="00A600D8"/>
    <w:rsid w:val="00A75C42"/>
    <w:rsid w:val="00A76238"/>
    <w:rsid w:val="00AB5426"/>
    <w:rsid w:val="00AB6D66"/>
    <w:rsid w:val="00AB7D2B"/>
    <w:rsid w:val="00AE244E"/>
    <w:rsid w:val="00AE7D73"/>
    <w:rsid w:val="00AF11D9"/>
    <w:rsid w:val="00B07015"/>
    <w:rsid w:val="00B1115B"/>
    <w:rsid w:val="00B142AA"/>
    <w:rsid w:val="00B16F06"/>
    <w:rsid w:val="00B1705B"/>
    <w:rsid w:val="00B42E6F"/>
    <w:rsid w:val="00B9576D"/>
    <w:rsid w:val="00BA2D59"/>
    <w:rsid w:val="00BA6D8C"/>
    <w:rsid w:val="00BB0314"/>
    <w:rsid w:val="00BB5CD9"/>
    <w:rsid w:val="00BC09BF"/>
    <w:rsid w:val="00BC3C45"/>
    <w:rsid w:val="00BC44E4"/>
    <w:rsid w:val="00BD030F"/>
    <w:rsid w:val="00BD1AF1"/>
    <w:rsid w:val="00BE5E85"/>
    <w:rsid w:val="00BF1493"/>
    <w:rsid w:val="00C11C8E"/>
    <w:rsid w:val="00C32C07"/>
    <w:rsid w:val="00C70529"/>
    <w:rsid w:val="00CB30C9"/>
    <w:rsid w:val="00CC74AC"/>
    <w:rsid w:val="00CD2CF4"/>
    <w:rsid w:val="00CE2BC5"/>
    <w:rsid w:val="00D06ED5"/>
    <w:rsid w:val="00D1533C"/>
    <w:rsid w:val="00D20120"/>
    <w:rsid w:val="00D260FD"/>
    <w:rsid w:val="00D36B2B"/>
    <w:rsid w:val="00D55A53"/>
    <w:rsid w:val="00D64624"/>
    <w:rsid w:val="00D710E4"/>
    <w:rsid w:val="00D94512"/>
    <w:rsid w:val="00E11CE6"/>
    <w:rsid w:val="00E15C11"/>
    <w:rsid w:val="00E15E0C"/>
    <w:rsid w:val="00E2191D"/>
    <w:rsid w:val="00E25CD6"/>
    <w:rsid w:val="00E3040D"/>
    <w:rsid w:val="00E32398"/>
    <w:rsid w:val="00E40390"/>
    <w:rsid w:val="00E40C49"/>
    <w:rsid w:val="00E57A77"/>
    <w:rsid w:val="00E839C4"/>
    <w:rsid w:val="00E87881"/>
    <w:rsid w:val="00EA13E1"/>
    <w:rsid w:val="00EA3164"/>
    <w:rsid w:val="00EC7B64"/>
    <w:rsid w:val="00ED4399"/>
    <w:rsid w:val="00EE21A8"/>
    <w:rsid w:val="00EE4358"/>
    <w:rsid w:val="00EE7930"/>
    <w:rsid w:val="00EF3AEC"/>
    <w:rsid w:val="00F1006A"/>
    <w:rsid w:val="00F24613"/>
    <w:rsid w:val="00F251CA"/>
    <w:rsid w:val="00F326DB"/>
    <w:rsid w:val="00F40265"/>
    <w:rsid w:val="00F571FC"/>
    <w:rsid w:val="00F64235"/>
    <w:rsid w:val="00F73B33"/>
    <w:rsid w:val="00F76FA5"/>
    <w:rsid w:val="00FB448B"/>
    <w:rsid w:val="00FB4A7E"/>
    <w:rsid w:val="00FD7D09"/>
    <w:rsid w:val="00FE374C"/>
    <w:rsid w:val="00FE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458DBCA"/>
  <w15:chartTrackingRefBased/>
  <w15:docId w15:val="{1984D73C-624B-42B9-9CB4-FB6E9C8F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115B"/>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5F1DFE"/>
    <w:pPr>
      <w:widowControl w:val="0"/>
      <w:autoSpaceDE w:val="0"/>
      <w:autoSpaceDN w:val="0"/>
      <w:outlineLvl w:val="0"/>
    </w:pPr>
    <w:rPr>
      <w:rFonts w:ascii="Symbol" w:eastAsia="Symbol" w:hAnsi="Symbol" w:cs="Symbol"/>
      <w:sz w:val="44"/>
      <w:szCs w:val="44"/>
      <w:lang w:val="lt-LT" w:eastAsia="en-US"/>
    </w:rPr>
  </w:style>
  <w:style w:type="paragraph" w:styleId="2">
    <w:name w:val="heading 2"/>
    <w:basedOn w:val="a0"/>
    <w:next w:val="a0"/>
    <w:link w:val="20"/>
    <w:uiPriority w:val="9"/>
    <w:unhideWhenUsed/>
    <w:qFormat/>
    <w:rsid w:val="00441170"/>
    <w:pPr>
      <w:keepNext/>
      <w:keepLines/>
      <w:spacing w:before="40" w:line="259" w:lineRule="auto"/>
      <w:outlineLvl w:val="1"/>
    </w:pPr>
    <w:rPr>
      <w:rFonts w:asciiTheme="majorHAnsi" w:eastAsiaTheme="majorEastAsia" w:hAnsiTheme="majorHAnsi" w:cstheme="majorBidi"/>
      <w:color w:val="6D1D6A" w:themeColor="accent1" w:themeShade="BF"/>
      <w:sz w:val="26"/>
      <w:szCs w:val="26"/>
      <w:lang w:eastAsia="en-US"/>
    </w:rPr>
  </w:style>
  <w:style w:type="paragraph" w:styleId="3">
    <w:name w:val="heading 3"/>
    <w:basedOn w:val="a0"/>
    <w:link w:val="30"/>
    <w:uiPriority w:val="9"/>
    <w:qFormat/>
    <w:rsid w:val="005F1DFE"/>
    <w:pPr>
      <w:widowControl w:val="0"/>
      <w:autoSpaceDE w:val="0"/>
      <w:autoSpaceDN w:val="0"/>
      <w:spacing w:line="302" w:lineRule="exact"/>
      <w:outlineLvl w:val="2"/>
    </w:pPr>
    <w:rPr>
      <w:i/>
      <w:iCs/>
      <w:sz w:val="34"/>
      <w:szCs w:val="34"/>
      <w:lang w:val="lt-LT" w:eastAsia="en-US"/>
    </w:rPr>
  </w:style>
  <w:style w:type="paragraph" w:styleId="4">
    <w:name w:val="heading 4"/>
    <w:basedOn w:val="a0"/>
    <w:next w:val="a0"/>
    <w:link w:val="40"/>
    <w:uiPriority w:val="9"/>
    <w:semiHidden/>
    <w:unhideWhenUsed/>
    <w:qFormat/>
    <w:rsid w:val="0005510C"/>
    <w:pPr>
      <w:keepNext/>
      <w:keepLines/>
      <w:spacing w:before="80" w:after="40"/>
      <w:outlineLvl w:val="3"/>
    </w:pPr>
    <w:rPr>
      <w:rFonts w:asciiTheme="minorHAnsi" w:eastAsiaTheme="majorEastAsia" w:hAnsiTheme="minorHAnsi" w:cstheme="majorBidi"/>
      <w:i/>
      <w:iCs/>
      <w:color w:val="6D1D6A" w:themeColor="accent1" w:themeShade="BF"/>
      <w:sz w:val="28"/>
      <w:szCs w:val="22"/>
      <w:lang w:eastAsia="en-US"/>
    </w:rPr>
  </w:style>
  <w:style w:type="paragraph" w:styleId="5">
    <w:name w:val="heading 5"/>
    <w:basedOn w:val="a0"/>
    <w:next w:val="a0"/>
    <w:link w:val="50"/>
    <w:uiPriority w:val="9"/>
    <w:semiHidden/>
    <w:unhideWhenUsed/>
    <w:qFormat/>
    <w:rsid w:val="0005510C"/>
    <w:pPr>
      <w:keepNext/>
      <w:keepLines/>
      <w:spacing w:before="80" w:after="40"/>
      <w:outlineLvl w:val="4"/>
    </w:pPr>
    <w:rPr>
      <w:rFonts w:asciiTheme="minorHAnsi" w:eastAsiaTheme="majorEastAsia" w:hAnsiTheme="minorHAnsi" w:cstheme="majorBidi"/>
      <w:color w:val="6D1D6A" w:themeColor="accent1" w:themeShade="BF"/>
      <w:sz w:val="28"/>
      <w:szCs w:val="22"/>
      <w:lang w:eastAsia="en-US"/>
    </w:rPr>
  </w:style>
  <w:style w:type="paragraph" w:styleId="6">
    <w:name w:val="heading 6"/>
    <w:basedOn w:val="a0"/>
    <w:next w:val="a0"/>
    <w:link w:val="60"/>
    <w:uiPriority w:val="9"/>
    <w:semiHidden/>
    <w:unhideWhenUsed/>
    <w:qFormat/>
    <w:rsid w:val="0005510C"/>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0"/>
    <w:next w:val="a0"/>
    <w:link w:val="70"/>
    <w:uiPriority w:val="9"/>
    <w:semiHidden/>
    <w:unhideWhenUsed/>
    <w:qFormat/>
    <w:rsid w:val="0005510C"/>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0"/>
    <w:next w:val="a0"/>
    <w:link w:val="80"/>
    <w:uiPriority w:val="9"/>
    <w:semiHidden/>
    <w:unhideWhenUsed/>
    <w:qFormat/>
    <w:rsid w:val="0005510C"/>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05510C"/>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4AA"/>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1"/>
    <w:link w:val="a4"/>
    <w:rsid w:val="003834AA"/>
  </w:style>
  <w:style w:type="paragraph" w:styleId="a6">
    <w:name w:val="footer"/>
    <w:basedOn w:val="a0"/>
    <w:link w:val="a7"/>
    <w:uiPriority w:val="99"/>
    <w:unhideWhenUsed/>
    <w:rsid w:val="003834AA"/>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1"/>
    <w:link w:val="a6"/>
    <w:uiPriority w:val="99"/>
    <w:rsid w:val="003834AA"/>
  </w:style>
  <w:style w:type="paragraph" w:styleId="a8">
    <w:name w:val="Title"/>
    <w:basedOn w:val="a0"/>
    <w:next w:val="a0"/>
    <w:link w:val="a9"/>
    <w:uiPriority w:val="10"/>
    <w:qFormat/>
    <w:rsid w:val="00441170"/>
    <w:pPr>
      <w:contextualSpacing/>
    </w:pPr>
    <w:rPr>
      <w:rFonts w:asciiTheme="majorHAnsi" w:eastAsiaTheme="majorEastAsia" w:hAnsiTheme="majorHAnsi" w:cstheme="majorBidi"/>
      <w:spacing w:val="-10"/>
      <w:kern w:val="28"/>
      <w:sz w:val="56"/>
      <w:szCs w:val="56"/>
      <w:lang w:eastAsia="en-US"/>
    </w:rPr>
  </w:style>
  <w:style w:type="character" w:customStyle="1" w:styleId="a9">
    <w:name w:val="Заголовок Знак"/>
    <w:basedOn w:val="a1"/>
    <w:link w:val="a8"/>
    <w:uiPriority w:val="10"/>
    <w:rsid w:val="00441170"/>
    <w:rPr>
      <w:rFonts w:asciiTheme="majorHAnsi" w:eastAsiaTheme="majorEastAsia" w:hAnsiTheme="majorHAnsi" w:cstheme="majorBidi"/>
      <w:spacing w:val="-10"/>
      <w:kern w:val="28"/>
      <w:sz w:val="56"/>
      <w:szCs w:val="56"/>
    </w:rPr>
  </w:style>
  <w:style w:type="character" w:styleId="aa">
    <w:name w:val="Emphasis"/>
    <w:basedOn w:val="a1"/>
    <w:uiPriority w:val="20"/>
    <w:qFormat/>
    <w:rsid w:val="00441170"/>
    <w:rPr>
      <w:i/>
      <w:iCs/>
    </w:rPr>
  </w:style>
  <w:style w:type="character" w:customStyle="1" w:styleId="20">
    <w:name w:val="Заголовок 2 Знак"/>
    <w:basedOn w:val="a1"/>
    <w:link w:val="2"/>
    <w:uiPriority w:val="9"/>
    <w:rsid w:val="00441170"/>
    <w:rPr>
      <w:rFonts w:asciiTheme="majorHAnsi" w:eastAsiaTheme="majorEastAsia" w:hAnsiTheme="majorHAnsi" w:cstheme="majorBidi"/>
      <w:color w:val="6D1D6A" w:themeColor="accent1" w:themeShade="BF"/>
      <w:sz w:val="26"/>
      <w:szCs w:val="26"/>
    </w:rPr>
  </w:style>
  <w:style w:type="paragraph" w:styleId="ab">
    <w:name w:val="No Spacing"/>
    <w:uiPriority w:val="1"/>
    <w:qFormat/>
    <w:rsid w:val="00256E8B"/>
    <w:pPr>
      <w:spacing w:after="0" w:line="240" w:lineRule="auto"/>
    </w:pPr>
    <w:rPr>
      <w:rFonts w:ascii="Calibri" w:eastAsia="Calibri" w:hAnsi="Calibri" w:cs="SimSun"/>
    </w:rPr>
  </w:style>
  <w:style w:type="paragraph" w:styleId="ac">
    <w:name w:val="List Paragraph"/>
    <w:basedOn w:val="a0"/>
    <w:uiPriority w:val="34"/>
    <w:qFormat/>
    <w:rsid w:val="00256E8B"/>
    <w:pPr>
      <w:spacing w:after="200" w:line="276" w:lineRule="auto"/>
      <w:ind w:left="720"/>
      <w:contextualSpacing/>
    </w:pPr>
    <w:rPr>
      <w:rFonts w:ascii="Calibri" w:eastAsia="SimSun" w:hAnsi="Calibri"/>
      <w:sz w:val="22"/>
      <w:szCs w:val="22"/>
      <w:lang w:val="en-US" w:eastAsia="zh-CN"/>
    </w:rPr>
  </w:style>
  <w:style w:type="character" w:styleId="ad">
    <w:name w:val="Hyperlink"/>
    <w:basedOn w:val="a1"/>
    <w:uiPriority w:val="99"/>
    <w:unhideWhenUsed/>
    <w:rsid w:val="00B1115B"/>
    <w:rPr>
      <w:color w:val="0066FF" w:themeColor="hyperlink"/>
      <w:u w:val="single"/>
    </w:rPr>
  </w:style>
  <w:style w:type="paragraph" w:styleId="ae">
    <w:name w:val="footnote text"/>
    <w:basedOn w:val="a0"/>
    <w:link w:val="af"/>
    <w:uiPriority w:val="99"/>
    <w:unhideWhenUsed/>
    <w:rsid w:val="00B1115B"/>
    <w:rPr>
      <w:sz w:val="20"/>
      <w:szCs w:val="20"/>
    </w:rPr>
  </w:style>
  <w:style w:type="character" w:customStyle="1" w:styleId="af">
    <w:name w:val="Текст сноски Знак"/>
    <w:basedOn w:val="a1"/>
    <w:link w:val="ae"/>
    <w:uiPriority w:val="99"/>
    <w:rsid w:val="00B1115B"/>
    <w:rPr>
      <w:rFonts w:ascii="Times New Roman" w:eastAsia="Times New Roman" w:hAnsi="Times New Roman" w:cs="Times New Roman"/>
      <w:sz w:val="20"/>
      <w:szCs w:val="20"/>
      <w:lang w:eastAsia="ru-RU"/>
    </w:rPr>
  </w:style>
  <w:style w:type="character" w:styleId="af0">
    <w:name w:val="footnote reference"/>
    <w:basedOn w:val="a1"/>
    <w:uiPriority w:val="99"/>
    <w:semiHidden/>
    <w:unhideWhenUsed/>
    <w:rsid w:val="00B1115B"/>
    <w:rPr>
      <w:vertAlign w:val="superscript"/>
    </w:rPr>
  </w:style>
  <w:style w:type="character" w:styleId="af1">
    <w:name w:val="Strong"/>
    <w:basedOn w:val="a1"/>
    <w:uiPriority w:val="22"/>
    <w:qFormat/>
    <w:rsid w:val="00AE244E"/>
    <w:rPr>
      <w:b/>
      <w:bCs/>
    </w:rPr>
  </w:style>
  <w:style w:type="paragraph" w:styleId="af2">
    <w:name w:val="Normal (Web)"/>
    <w:basedOn w:val="a0"/>
    <w:uiPriority w:val="99"/>
    <w:unhideWhenUsed/>
    <w:rsid w:val="00AE244E"/>
    <w:pPr>
      <w:spacing w:before="100" w:beforeAutospacing="1" w:after="100" w:afterAutospacing="1"/>
    </w:pPr>
    <w:rPr>
      <w:lang w:val="en-US" w:eastAsia="en-US"/>
    </w:rPr>
  </w:style>
  <w:style w:type="table" w:styleId="af3">
    <w:name w:val="Table Grid"/>
    <w:basedOn w:val="a2"/>
    <w:uiPriority w:val="59"/>
    <w:rsid w:val="003E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73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01">
    <w:name w:val="fontstyle01"/>
    <w:rsid w:val="00A600D8"/>
    <w:rPr>
      <w:rFonts w:ascii="Times New Roman" w:hAnsi="Times New Roman" w:cs="Times New Roman" w:hint="default"/>
      <w:b/>
      <w:bCs/>
      <w:i w:val="0"/>
      <w:iCs w:val="0"/>
      <w:color w:val="000000"/>
      <w:sz w:val="24"/>
      <w:szCs w:val="24"/>
    </w:rPr>
  </w:style>
  <w:style w:type="character" w:customStyle="1" w:styleId="fontstyle21">
    <w:name w:val="fontstyle21"/>
    <w:rsid w:val="00A600D8"/>
    <w:rPr>
      <w:rFonts w:ascii="Times New Roman" w:hAnsi="Times New Roman" w:cs="Times New Roman" w:hint="default"/>
      <w:b w:val="0"/>
      <w:bCs w:val="0"/>
      <w:i w:val="0"/>
      <w:iCs w:val="0"/>
      <w:color w:val="000000"/>
      <w:sz w:val="24"/>
      <w:szCs w:val="24"/>
    </w:rPr>
  </w:style>
  <w:style w:type="character" w:customStyle="1" w:styleId="fontstyle41">
    <w:name w:val="fontstyle41"/>
    <w:rsid w:val="00A600D8"/>
    <w:rPr>
      <w:rFonts w:ascii="Cambria" w:hAnsi="Cambria" w:hint="default"/>
      <w:b w:val="0"/>
      <w:bCs w:val="0"/>
      <w:i w:val="0"/>
      <w:iCs w:val="0"/>
      <w:color w:val="000000"/>
      <w:sz w:val="18"/>
      <w:szCs w:val="18"/>
    </w:rPr>
  </w:style>
  <w:style w:type="character" w:customStyle="1" w:styleId="fontstyle51">
    <w:name w:val="fontstyle51"/>
    <w:rsid w:val="00A600D8"/>
    <w:rPr>
      <w:rFonts w:ascii="Times New Roman" w:hAnsi="Times New Roman" w:cs="Times New Roman" w:hint="default"/>
      <w:b w:val="0"/>
      <w:bCs w:val="0"/>
      <w:i/>
      <w:iCs/>
      <w:color w:val="000000"/>
      <w:sz w:val="24"/>
      <w:szCs w:val="24"/>
    </w:rPr>
  </w:style>
  <w:style w:type="character" w:customStyle="1" w:styleId="fontstyle61">
    <w:name w:val="fontstyle61"/>
    <w:rsid w:val="00A600D8"/>
    <w:rPr>
      <w:rFonts w:ascii="Times New Roman" w:hAnsi="Times New Roman" w:cs="Times New Roman" w:hint="default"/>
      <w:b/>
      <w:bCs/>
      <w:i/>
      <w:iCs/>
      <w:color w:val="000000"/>
      <w:sz w:val="24"/>
      <w:szCs w:val="24"/>
    </w:rPr>
  </w:style>
  <w:style w:type="character" w:customStyle="1" w:styleId="mntl-sc-block-headingtext">
    <w:name w:val="mntl-sc-block-heading__text"/>
    <w:basedOn w:val="a1"/>
    <w:rsid w:val="00BA2D59"/>
  </w:style>
  <w:style w:type="paragraph" w:customStyle="1" w:styleId="Style5">
    <w:name w:val="Style5"/>
    <w:basedOn w:val="a0"/>
    <w:rsid w:val="00E25CD6"/>
    <w:pPr>
      <w:widowControl w:val="0"/>
      <w:autoSpaceDE w:val="0"/>
      <w:autoSpaceDN w:val="0"/>
      <w:adjustRightInd w:val="0"/>
      <w:spacing w:line="274" w:lineRule="exact"/>
      <w:jc w:val="both"/>
    </w:pPr>
  </w:style>
  <w:style w:type="character" w:customStyle="1" w:styleId="FontStyle121">
    <w:name w:val="Font Style121"/>
    <w:basedOn w:val="a1"/>
    <w:rsid w:val="00E25CD6"/>
    <w:rPr>
      <w:rFonts w:ascii="Times New Roman" w:hAnsi="Times New Roman" w:cs="Times New Roman"/>
      <w:sz w:val="18"/>
      <w:szCs w:val="18"/>
    </w:rPr>
  </w:style>
  <w:style w:type="paragraph" w:customStyle="1" w:styleId="af4">
    <w:name w:val="текст сноски"/>
    <w:basedOn w:val="a0"/>
    <w:rsid w:val="00E25CD6"/>
    <w:pPr>
      <w:autoSpaceDE w:val="0"/>
      <w:autoSpaceDN w:val="0"/>
    </w:pPr>
    <w:rPr>
      <w:rFonts w:ascii="BalticaUzbek" w:hAnsi="BalticaUzbek" w:cs="BalticaUzbek"/>
      <w:sz w:val="20"/>
      <w:szCs w:val="20"/>
    </w:rPr>
  </w:style>
  <w:style w:type="character" w:customStyle="1" w:styleId="10">
    <w:name w:val="Заголовок 1 Знак"/>
    <w:basedOn w:val="a1"/>
    <w:link w:val="1"/>
    <w:uiPriority w:val="9"/>
    <w:rsid w:val="005F1DFE"/>
    <w:rPr>
      <w:rFonts w:ascii="Symbol" w:eastAsia="Symbol" w:hAnsi="Symbol" w:cs="Symbol"/>
      <w:sz w:val="44"/>
      <w:szCs w:val="44"/>
      <w:lang w:val="lt-LT"/>
    </w:rPr>
  </w:style>
  <w:style w:type="character" w:customStyle="1" w:styleId="30">
    <w:name w:val="Заголовок 3 Знак"/>
    <w:basedOn w:val="a1"/>
    <w:link w:val="3"/>
    <w:uiPriority w:val="9"/>
    <w:rsid w:val="005F1DFE"/>
    <w:rPr>
      <w:rFonts w:ascii="Times New Roman" w:eastAsia="Times New Roman" w:hAnsi="Times New Roman" w:cs="Times New Roman"/>
      <w:i/>
      <w:iCs/>
      <w:sz w:val="34"/>
      <w:szCs w:val="34"/>
      <w:lang w:val="lt-LT"/>
    </w:rPr>
  </w:style>
  <w:style w:type="paragraph" w:styleId="af5">
    <w:name w:val="Body Text"/>
    <w:basedOn w:val="a0"/>
    <w:link w:val="af6"/>
    <w:uiPriority w:val="1"/>
    <w:qFormat/>
    <w:rsid w:val="005F1DFE"/>
    <w:pPr>
      <w:widowControl w:val="0"/>
      <w:autoSpaceDE w:val="0"/>
      <w:autoSpaceDN w:val="0"/>
      <w:ind w:left="462"/>
    </w:pPr>
    <w:rPr>
      <w:sz w:val="28"/>
      <w:szCs w:val="28"/>
      <w:lang w:val="lt-LT" w:eastAsia="en-US"/>
    </w:rPr>
  </w:style>
  <w:style w:type="character" w:customStyle="1" w:styleId="af6">
    <w:name w:val="Основной текст Знак"/>
    <w:basedOn w:val="a1"/>
    <w:link w:val="af5"/>
    <w:uiPriority w:val="1"/>
    <w:rsid w:val="005F1DFE"/>
    <w:rPr>
      <w:rFonts w:ascii="Times New Roman" w:eastAsia="Times New Roman" w:hAnsi="Times New Roman" w:cs="Times New Roman"/>
      <w:sz w:val="28"/>
      <w:szCs w:val="28"/>
      <w:lang w:val="lt-LT"/>
    </w:rPr>
  </w:style>
  <w:style w:type="paragraph" w:styleId="af7">
    <w:name w:val="Balloon Text"/>
    <w:basedOn w:val="a0"/>
    <w:link w:val="af8"/>
    <w:uiPriority w:val="99"/>
    <w:semiHidden/>
    <w:unhideWhenUsed/>
    <w:rsid w:val="005F1DFE"/>
    <w:pPr>
      <w:widowControl w:val="0"/>
      <w:autoSpaceDE w:val="0"/>
      <w:autoSpaceDN w:val="0"/>
    </w:pPr>
    <w:rPr>
      <w:rFonts w:ascii="Tahoma" w:hAnsi="Tahoma" w:cs="Tahoma"/>
      <w:sz w:val="16"/>
      <w:szCs w:val="16"/>
      <w:lang w:val="lt-LT" w:eastAsia="en-US"/>
    </w:rPr>
  </w:style>
  <w:style w:type="character" w:customStyle="1" w:styleId="af8">
    <w:name w:val="Текст выноски Знак"/>
    <w:basedOn w:val="a1"/>
    <w:link w:val="af7"/>
    <w:uiPriority w:val="99"/>
    <w:semiHidden/>
    <w:rsid w:val="005F1DFE"/>
    <w:rPr>
      <w:rFonts w:ascii="Tahoma" w:eastAsia="Times New Roman" w:hAnsi="Tahoma" w:cs="Tahoma"/>
      <w:sz w:val="16"/>
      <w:szCs w:val="16"/>
      <w:lang w:val="lt-LT"/>
    </w:rPr>
  </w:style>
  <w:style w:type="character" w:customStyle="1" w:styleId="iorrn1">
    <w:name w:val="iorrn1"/>
    <w:basedOn w:val="a1"/>
    <w:rsid w:val="00B07015"/>
    <w:rPr>
      <w:b/>
      <w:bCs/>
    </w:rPr>
  </w:style>
  <w:style w:type="character" w:customStyle="1" w:styleId="iorval1">
    <w:name w:val="iorval1"/>
    <w:basedOn w:val="a1"/>
    <w:rsid w:val="00B07015"/>
  </w:style>
  <w:style w:type="paragraph" w:styleId="af9">
    <w:name w:val="Body Text Indent"/>
    <w:basedOn w:val="a0"/>
    <w:link w:val="afa"/>
    <w:uiPriority w:val="99"/>
    <w:semiHidden/>
    <w:unhideWhenUsed/>
    <w:rsid w:val="008019B7"/>
    <w:pPr>
      <w:spacing w:after="120"/>
      <w:ind w:left="283"/>
    </w:pPr>
  </w:style>
  <w:style w:type="character" w:customStyle="1" w:styleId="afa">
    <w:name w:val="Основной текст с отступом Знак"/>
    <w:basedOn w:val="a1"/>
    <w:link w:val="af9"/>
    <w:uiPriority w:val="99"/>
    <w:semiHidden/>
    <w:rsid w:val="008019B7"/>
    <w:rPr>
      <w:rFonts w:ascii="Times New Roman" w:eastAsia="Times New Roman" w:hAnsi="Times New Roman" w:cs="Times New Roman"/>
      <w:sz w:val="24"/>
      <w:szCs w:val="24"/>
      <w:lang w:eastAsia="ru-RU"/>
    </w:rPr>
  </w:style>
  <w:style w:type="paragraph" w:styleId="31">
    <w:name w:val="Body Text 3"/>
    <w:basedOn w:val="a0"/>
    <w:link w:val="32"/>
    <w:uiPriority w:val="99"/>
    <w:unhideWhenUsed/>
    <w:rsid w:val="008019B7"/>
    <w:pPr>
      <w:spacing w:after="120" w:line="276"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1"/>
    <w:link w:val="31"/>
    <w:uiPriority w:val="99"/>
    <w:rsid w:val="008019B7"/>
    <w:rPr>
      <w:sz w:val="16"/>
      <w:szCs w:val="16"/>
    </w:rPr>
  </w:style>
  <w:style w:type="paragraph" w:styleId="21">
    <w:name w:val="Body Text 2"/>
    <w:basedOn w:val="a0"/>
    <w:link w:val="22"/>
    <w:semiHidden/>
    <w:unhideWhenUsed/>
    <w:rsid w:val="00F73B33"/>
    <w:pPr>
      <w:spacing w:after="120" w:line="480" w:lineRule="auto"/>
    </w:pPr>
  </w:style>
  <w:style w:type="character" w:customStyle="1" w:styleId="22">
    <w:name w:val="Основной текст 2 Знак"/>
    <w:basedOn w:val="a1"/>
    <w:link w:val="21"/>
    <w:semiHidden/>
    <w:rsid w:val="00F73B33"/>
    <w:rPr>
      <w:rFonts w:ascii="Times New Roman" w:eastAsia="Times New Roman" w:hAnsi="Times New Roman" w:cs="Times New Roman"/>
      <w:sz w:val="24"/>
      <w:szCs w:val="24"/>
      <w:lang w:eastAsia="ru-RU"/>
    </w:rPr>
  </w:style>
  <w:style w:type="paragraph" w:customStyle="1" w:styleId="P68B1DB1-a1">
    <w:name w:val="P68B1DB1-a1"/>
    <w:basedOn w:val="a0"/>
    <w:rsid w:val="00553961"/>
    <w:rPr>
      <w:sz w:val="28"/>
      <w:szCs w:val="20"/>
    </w:rPr>
  </w:style>
  <w:style w:type="character" w:customStyle="1" w:styleId="ezkurwreuab5ozgtqnkl">
    <w:name w:val="ezkurwreuab5ozgtqnkl"/>
    <w:rsid w:val="002B54C3"/>
  </w:style>
  <w:style w:type="character" w:customStyle="1" w:styleId="33">
    <w:name w:val="Заголовок №3_"/>
    <w:basedOn w:val="a1"/>
    <w:link w:val="310"/>
    <w:uiPriority w:val="99"/>
    <w:locked/>
    <w:rsid w:val="00E40C49"/>
    <w:rPr>
      <w:rFonts w:ascii="Times New Roman" w:hAnsi="Times New Roman" w:cs="Times New Roman"/>
      <w:b/>
      <w:bCs/>
      <w:sz w:val="27"/>
      <w:szCs w:val="27"/>
      <w:shd w:val="clear" w:color="auto" w:fill="FFFFFF"/>
    </w:rPr>
  </w:style>
  <w:style w:type="paragraph" w:customStyle="1" w:styleId="310">
    <w:name w:val="Заголовок №31"/>
    <w:basedOn w:val="a0"/>
    <w:link w:val="33"/>
    <w:uiPriority w:val="99"/>
    <w:rsid w:val="00E40C49"/>
    <w:pPr>
      <w:shd w:val="clear" w:color="auto" w:fill="FFFFFF"/>
      <w:spacing w:after="480" w:line="326" w:lineRule="exact"/>
      <w:jc w:val="center"/>
      <w:outlineLvl w:val="2"/>
    </w:pPr>
    <w:rPr>
      <w:rFonts w:eastAsiaTheme="minorHAnsi"/>
      <w:b/>
      <w:bCs/>
      <w:sz w:val="27"/>
      <w:szCs w:val="27"/>
      <w:lang w:eastAsia="en-US"/>
    </w:rPr>
  </w:style>
  <w:style w:type="paragraph" w:customStyle="1" w:styleId="txt">
    <w:name w:val="txt"/>
    <w:basedOn w:val="a0"/>
    <w:rsid w:val="00E40C49"/>
    <w:pPr>
      <w:spacing w:before="100" w:beforeAutospacing="1" w:after="100" w:afterAutospacing="1"/>
    </w:pPr>
  </w:style>
  <w:style w:type="character" w:customStyle="1" w:styleId="51">
    <w:name w:val="Основной текст (5)_"/>
    <w:link w:val="52"/>
    <w:rsid w:val="00A04ECE"/>
    <w:rPr>
      <w:b/>
      <w:sz w:val="21"/>
      <w:shd w:val="clear" w:color="auto" w:fill="FFFFFF"/>
    </w:rPr>
  </w:style>
  <w:style w:type="paragraph" w:customStyle="1" w:styleId="52">
    <w:name w:val="Основной текст (5)"/>
    <w:basedOn w:val="a0"/>
    <w:link w:val="51"/>
    <w:rsid w:val="00A04ECE"/>
    <w:pPr>
      <w:widowControl w:val="0"/>
      <w:shd w:val="clear" w:color="auto" w:fill="FFFFFF"/>
      <w:spacing w:line="264" w:lineRule="exact"/>
      <w:ind w:hanging="1280"/>
    </w:pPr>
    <w:rPr>
      <w:rFonts w:asciiTheme="minorHAnsi" w:eastAsiaTheme="minorHAnsi" w:hAnsiTheme="minorHAnsi" w:cstheme="minorBidi"/>
      <w:b/>
      <w:sz w:val="21"/>
      <w:szCs w:val="22"/>
      <w:lang w:eastAsia="en-US"/>
    </w:rPr>
  </w:style>
  <w:style w:type="paragraph" w:customStyle="1" w:styleId="P68B1DB1-a2">
    <w:name w:val="P68B1DB1-a2"/>
    <w:basedOn w:val="a0"/>
    <w:rsid w:val="00A04ECE"/>
    <w:pPr>
      <w:spacing w:after="160" w:line="259" w:lineRule="auto"/>
    </w:pPr>
    <w:rPr>
      <w:rFonts w:eastAsiaTheme="minorHAnsi"/>
      <w:sz w:val="28"/>
      <w:szCs w:val="20"/>
    </w:rPr>
  </w:style>
  <w:style w:type="paragraph" w:customStyle="1" w:styleId="P68B1DB1-a33">
    <w:name w:val="P68B1DB1-a33"/>
    <w:basedOn w:val="af2"/>
    <w:rsid w:val="00A04ECE"/>
    <w:rPr>
      <w:sz w:val="28"/>
      <w:szCs w:val="20"/>
      <w:lang w:val="ru-RU" w:eastAsia="ru-RU"/>
    </w:rPr>
  </w:style>
  <w:style w:type="paragraph" w:customStyle="1" w:styleId="P68B1DB1-a54">
    <w:name w:val="P68B1DB1-a54"/>
    <w:basedOn w:val="ac"/>
    <w:rsid w:val="00A04ECE"/>
    <w:pPr>
      <w:spacing w:after="160" w:line="259" w:lineRule="auto"/>
    </w:pPr>
    <w:rPr>
      <w:rFonts w:ascii="Times New Roman" w:eastAsia="Times New Roman" w:hAnsi="Times New Roman"/>
      <w:sz w:val="28"/>
      <w:szCs w:val="20"/>
      <w:lang w:val="ru-RU" w:eastAsia="ru-RU"/>
    </w:rPr>
  </w:style>
  <w:style w:type="paragraph" w:customStyle="1" w:styleId="P68B1DB1-a5">
    <w:name w:val="P68B1DB1-a5"/>
    <w:basedOn w:val="a0"/>
    <w:rsid w:val="00A04ECE"/>
    <w:pPr>
      <w:spacing w:after="160" w:line="259" w:lineRule="auto"/>
    </w:pPr>
    <w:rPr>
      <w:sz w:val="28"/>
      <w:szCs w:val="20"/>
    </w:rPr>
  </w:style>
  <w:style w:type="paragraph" w:customStyle="1" w:styleId="P68B1DB1-a36">
    <w:name w:val="P68B1DB1-a36"/>
    <w:basedOn w:val="af2"/>
    <w:rsid w:val="00A04ECE"/>
    <w:rPr>
      <w:b/>
      <w:sz w:val="28"/>
      <w:szCs w:val="20"/>
      <w:lang w:val="ru-RU" w:eastAsia="ru-RU"/>
    </w:rPr>
  </w:style>
  <w:style w:type="paragraph" w:customStyle="1" w:styleId="P68B1DB1-507">
    <w:name w:val="P68B1DB1-507"/>
    <w:basedOn w:val="52"/>
    <w:rsid w:val="00A04ECE"/>
    <w:rPr>
      <w:rFonts w:ascii="Times New Roman" w:hAnsi="Times New Roman" w:cs="Times New Roman"/>
      <w:b w:val="0"/>
      <w:sz w:val="28"/>
    </w:rPr>
  </w:style>
  <w:style w:type="paragraph" w:customStyle="1" w:styleId="P68B1DB1-a3">
    <w:name w:val="P68B1DB1-a3"/>
    <w:basedOn w:val="a0"/>
    <w:rsid w:val="00971546"/>
    <w:pPr>
      <w:spacing w:after="160" w:line="259" w:lineRule="auto"/>
    </w:pPr>
    <w:rPr>
      <w:rFonts w:eastAsiaTheme="minorHAnsi"/>
      <w:sz w:val="22"/>
      <w:szCs w:val="20"/>
    </w:rPr>
  </w:style>
  <w:style w:type="paragraph" w:styleId="HTML">
    <w:name w:val="HTML Preformatted"/>
    <w:basedOn w:val="a0"/>
    <w:link w:val="HTML0"/>
    <w:uiPriority w:val="99"/>
    <w:unhideWhenUsed/>
    <w:rsid w:val="00C7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C70529"/>
    <w:rPr>
      <w:rFonts w:ascii="Courier New" w:eastAsia="Times New Roman" w:hAnsi="Courier New" w:cs="Courier New"/>
      <w:sz w:val="20"/>
      <w:szCs w:val="20"/>
      <w:lang w:eastAsia="ru-RU"/>
    </w:rPr>
  </w:style>
  <w:style w:type="character" w:customStyle="1" w:styleId="y2iqfc">
    <w:name w:val="y2iqfc"/>
    <w:basedOn w:val="a1"/>
    <w:rsid w:val="00C70529"/>
  </w:style>
  <w:style w:type="character" w:customStyle="1" w:styleId="40">
    <w:name w:val="Заголовок 4 Знак"/>
    <w:basedOn w:val="a1"/>
    <w:link w:val="4"/>
    <w:uiPriority w:val="9"/>
    <w:semiHidden/>
    <w:rsid w:val="0005510C"/>
    <w:rPr>
      <w:rFonts w:eastAsiaTheme="majorEastAsia" w:cstheme="majorBidi"/>
      <w:i/>
      <w:iCs/>
      <w:color w:val="6D1D6A" w:themeColor="accent1" w:themeShade="BF"/>
      <w:sz w:val="28"/>
    </w:rPr>
  </w:style>
  <w:style w:type="character" w:customStyle="1" w:styleId="50">
    <w:name w:val="Заголовок 5 Знак"/>
    <w:basedOn w:val="a1"/>
    <w:link w:val="5"/>
    <w:uiPriority w:val="9"/>
    <w:semiHidden/>
    <w:rsid w:val="0005510C"/>
    <w:rPr>
      <w:rFonts w:eastAsiaTheme="majorEastAsia" w:cstheme="majorBidi"/>
      <w:color w:val="6D1D6A" w:themeColor="accent1" w:themeShade="BF"/>
      <w:sz w:val="28"/>
    </w:rPr>
  </w:style>
  <w:style w:type="character" w:customStyle="1" w:styleId="60">
    <w:name w:val="Заголовок 6 Знак"/>
    <w:basedOn w:val="a1"/>
    <w:link w:val="6"/>
    <w:uiPriority w:val="9"/>
    <w:semiHidden/>
    <w:rsid w:val="0005510C"/>
    <w:rPr>
      <w:rFonts w:eastAsiaTheme="majorEastAsia" w:cstheme="majorBidi"/>
      <w:i/>
      <w:iCs/>
      <w:color w:val="595959" w:themeColor="text1" w:themeTint="A6"/>
      <w:sz w:val="28"/>
    </w:rPr>
  </w:style>
  <w:style w:type="character" w:customStyle="1" w:styleId="70">
    <w:name w:val="Заголовок 7 Знак"/>
    <w:basedOn w:val="a1"/>
    <w:link w:val="7"/>
    <w:uiPriority w:val="9"/>
    <w:semiHidden/>
    <w:rsid w:val="0005510C"/>
    <w:rPr>
      <w:rFonts w:eastAsiaTheme="majorEastAsia" w:cstheme="majorBidi"/>
      <w:color w:val="595959" w:themeColor="text1" w:themeTint="A6"/>
      <w:sz w:val="28"/>
    </w:rPr>
  </w:style>
  <w:style w:type="character" w:customStyle="1" w:styleId="80">
    <w:name w:val="Заголовок 8 Знак"/>
    <w:basedOn w:val="a1"/>
    <w:link w:val="8"/>
    <w:uiPriority w:val="9"/>
    <w:semiHidden/>
    <w:rsid w:val="0005510C"/>
    <w:rPr>
      <w:rFonts w:eastAsiaTheme="majorEastAsia" w:cstheme="majorBidi"/>
      <w:i/>
      <w:iCs/>
      <w:color w:val="272727" w:themeColor="text1" w:themeTint="D8"/>
      <w:sz w:val="28"/>
    </w:rPr>
  </w:style>
  <w:style w:type="character" w:customStyle="1" w:styleId="90">
    <w:name w:val="Заголовок 9 Знак"/>
    <w:basedOn w:val="a1"/>
    <w:link w:val="9"/>
    <w:uiPriority w:val="9"/>
    <w:semiHidden/>
    <w:rsid w:val="0005510C"/>
    <w:rPr>
      <w:rFonts w:eastAsiaTheme="majorEastAsia" w:cstheme="majorBidi"/>
      <w:color w:val="272727" w:themeColor="text1" w:themeTint="D8"/>
      <w:sz w:val="28"/>
    </w:rPr>
  </w:style>
  <w:style w:type="paragraph" w:styleId="afb">
    <w:name w:val="Subtitle"/>
    <w:basedOn w:val="a0"/>
    <w:next w:val="a0"/>
    <w:link w:val="afc"/>
    <w:uiPriority w:val="11"/>
    <w:qFormat/>
    <w:rsid w:val="0005510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fc">
    <w:name w:val="Подзаголовок Знак"/>
    <w:basedOn w:val="a1"/>
    <w:link w:val="afb"/>
    <w:uiPriority w:val="11"/>
    <w:rsid w:val="0005510C"/>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05510C"/>
    <w:pPr>
      <w:spacing w:before="160" w:after="160"/>
      <w:jc w:val="center"/>
    </w:pPr>
    <w:rPr>
      <w:rFonts w:eastAsiaTheme="minorHAnsi" w:cstheme="minorBidi"/>
      <w:i/>
      <w:iCs/>
      <w:color w:val="404040" w:themeColor="text1" w:themeTint="BF"/>
      <w:sz w:val="28"/>
      <w:szCs w:val="22"/>
      <w:lang w:eastAsia="en-US"/>
    </w:rPr>
  </w:style>
  <w:style w:type="character" w:customStyle="1" w:styleId="24">
    <w:name w:val="Цитата 2 Знак"/>
    <w:basedOn w:val="a1"/>
    <w:link w:val="23"/>
    <w:uiPriority w:val="29"/>
    <w:rsid w:val="0005510C"/>
    <w:rPr>
      <w:rFonts w:ascii="Times New Roman" w:hAnsi="Times New Roman"/>
      <w:i/>
      <w:iCs/>
      <w:color w:val="404040" w:themeColor="text1" w:themeTint="BF"/>
      <w:sz w:val="28"/>
    </w:rPr>
  </w:style>
  <w:style w:type="character" w:styleId="afd">
    <w:name w:val="Intense Emphasis"/>
    <w:basedOn w:val="a1"/>
    <w:uiPriority w:val="21"/>
    <w:qFormat/>
    <w:rsid w:val="0005510C"/>
    <w:rPr>
      <w:i/>
      <w:iCs/>
      <w:color w:val="6D1D6A" w:themeColor="accent1" w:themeShade="BF"/>
    </w:rPr>
  </w:style>
  <w:style w:type="paragraph" w:styleId="afe">
    <w:name w:val="Intense Quote"/>
    <w:basedOn w:val="a0"/>
    <w:next w:val="a0"/>
    <w:link w:val="aff"/>
    <w:uiPriority w:val="30"/>
    <w:qFormat/>
    <w:rsid w:val="0005510C"/>
    <w:pPr>
      <w:pBdr>
        <w:top w:val="single" w:sz="4" w:space="10" w:color="6D1D6A" w:themeColor="accent1" w:themeShade="BF"/>
        <w:bottom w:val="single" w:sz="4" w:space="10" w:color="6D1D6A" w:themeColor="accent1" w:themeShade="BF"/>
      </w:pBdr>
      <w:spacing w:before="360" w:after="360"/>
      <w:ind w:left="864" w:right="864"/>
      <w:jc w:val="center"/>
    </w:pPr>
    <w:rPr>
      <w:rFonts w:eastAsiaTheme="minorHAnsi" w:cstheme="minorBidi"/>
      <w:i/>
      <w:iCs/>
      <w:color w:val="6D1D6A" w:themeColor="accent1" w:themeShade="BF"/>
      <w:sz w:val="28"/>
      <w:szCs w:val="22"/>
      <w:lang w:eastAsia="en-US"/>
    </w:rPr>
  </w:style>
  <w:style w:type="character" w:customStyle="1" w:styleId="aff">
    <w:name w:val="Выделенная цитата Знак"/>
    <w:basedOn w:val="a1"/>
    <w:link w:val="afe"/>
    <w:uiPriority w:val="30"/>
    <w:rsid w:val="0005510C"/>
    <w:rPr>
      <w:rFonts w:ascii="Times New Roman" w:hAnsi="Times New Roman"/>
      <w:i/>
      <w:iCs/>
      <w:color w:val="6D1D6A" w:themeColor="accent1" w:themeShade="BF"/>
      <w:sz w:val="28"/>
    </w:rPr>
  </w:style>
  <w:style w:type="character" w:styleId="aff0">
    <w:name w:val="Intense Reference"/>
    <w:basedOn w:val="a1"/>
    <w:uiPriority w:val="32"/>
    <w:qFormat/>
    <w:rsid w:val="0005510C"/>
    <w:rPr>
      <w:b/>
      <w:bCs/>
      <w:smallCaps/>
      <w:color w:val="6D1D6A" w:themeColor="accent1" w:themeShade="BF"/>
      <w:spacing w:val="5"/>
    </w:rPr>
  </w:style>
  <w:style w:type="table" w:customStyle="1" w:styleId="TableNormal">
    <w:name w:val="Table Normal"/>
    <w:uiPriority w:val="2"/>
    <w:semiHidden/>
    <w:unhideWhenUsed/>
    <w:qFormat/>
    <w:rsid w:val="000551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5510C"/>
    <w:pPr>
      <w:widowControl w:val="0"/>
      <w:autoSpaceDE w:val="0"/>
      <w:autoSpaceDN w:val="0"/>
      <w:spacing w:line="197" w:lineRule="exact"/>
    </w:pPr>
    <w:rPr>
      <w:rFonts w:ascii="Arial MT" w:eastAsia="Arial MT" w:hAnsi="Arial MT" w:cs="Arial MT"/>
      <w:sz w:val="22"/>
      <w:szCs w:val="22"/>
      <w:lang w:val="en-US" w:eastAsia="en-US"/>
    </w:rPr>
  </w:style>
  <w:style w:type="paragraph" w:customStyle="1" w:styleId="P68B1DB1-a32">
    <w:name w:val="P68B1DB1-a32"/>
    <w:basedOn w:val="af2"/>
    <w:rsid w:val="00BE5E85"/>
    <w:rPr>
      <w:sz w:val="28"/>
      <w:szCs w:val="20"/>
      <w:lang w:val="ru-RU" w:eastAsia="ru-RU"/>
    </w:rPr>
  </w:style>
  <w:style w:type="paragraph" w:customStyle="1" w:styleId="P68B1DB1-a4">
    <w:name w:val="P68B1DB1-a4"/>
    <w:basedOn w:val="a0"/>
    <w:rsid w:val="00BE5E85"/>
    <w:pPr>
      <w:spacing w:after="160" w:line="256" w:lineRule="auto"/>
    </w:pPr>
    <w:rPr>
      <w:rFonts w:eastAsia="Calibri"/>
      <w:sz w:val="22"/>
      <w:szCs w:val="20"/>
    </w:rPr>
  </w:style>
  <w:style w:type="paragraph" w:customStyle="1" w:styleId="P68B1DB1-a6">
    <w:name w:val="P68B1DB1-a6"/>
    <w:basedOn w:val="a0"/>
    <w:rsid w:val="00BE5E85"/>
    <w:pPr>
      <w:spacing w:after="160" w:line="256" w:lineRule="auto"/>
    </w:pPr>
    <w:rPr>
      <w:rFonts w:eastAsia="Calibri" w:hAnsi="Calibri"/>
      <w:sz w:val="22"/>
      <w:szCs w:val="20"/>
    </w:rPr>
  </w:style>
  <w:style w:type="paragraph" w:customStyle="1" w:styleId="P68B1DB1-a37">
    <w:name w:val="P68B1DB1-a37"/>
    <w:basedOn w:val="af2"/>
    <w:rsid w:val="00BE5E85"/>
    <w:rPr>
      <w:b/>
      <w:sz w:val="28"/>
      <w:szCs w:val="20"/>
      <w:lang w:val="ru-RU" w:eastAsia="ru-RU"/>
    </w:rPr>
  </w:style>
  <w:style w:type="paragraph" w:customStyle="1" w:styleId="P68B1DB1-a8">
    <w:name w:val="P68B1DB1-a8"/>
    <w:basedOn w:val="a0"/>
    <w:rsid w:val="00BE5E85"/>
    <w:pPr>
      <w:spacing w:after="160" w:line="256" w:lineRule="auto"/>
    </w:pPr>
    <w:rPr>
      <w:b/>
      <w:sz w:val="28"/>
      <w:szCs w:val="20"/>
    </w:rPr>
  </w:style>
  <w:style w:type="paragraph" w:customStyle="1" w:styleId="P68B1DB1-a9">
    <w:name w:val="P68B1DB1-a9"/>
    <w:basedOn w:val="a0"/>
    <w:rsid w:val="00BE5E85"/>
    <w:pPr>
      <w:spacing w:after="160" w:line="256" w:lineRule="auto"/>
    </w:pPr>
    <w:rPr>
      <w:sz w:val="28"/>
      <w:szCs w:val="20"/>
    </w:rPr>
  </w:style>
  <w:style w:type="paragraph" w:styleId="a">
    <w:name w:val="List Number"/>
    <w:basedOn w:val="a0"/>
    <w:uiPriority w:val="99"/>
    <w:unhideWhenUsed/>
    <w:rsid w:val="000D6E9D"/>
    <w:pPr>
      <w:numPr>
        <w:numId w:val="1"/>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901">
      <w:bodyDiv w:val="1"/>
      <w:marLeft w:val="0"/>
      <w:marRight w:val="0"/>
      <w:marTop w:val="0"/>
      <w:marBottom w:val="0"/>
      <w:divBdr>
        <w:top w:val="none" w:sz="0" w:space="0" w:color="auto"/>
        <w:left w:val="none" w:sz="0" w:space="0" w:color="auto"/>
        <w:bottom w:val="none" w:sz="0" w:space="0" w:color="auto"/>
        <w:right w:val="none" w:sz="0" w:space="0" w:color="auto"/>
      </w:divBdr>
    </w:div>
    <w:div w:id="36048002">
      <w:bodyDiv w:val="1"/>
      <w:marLeft w:val="0"/>
      <w:marRight w:val="0"/>
      <w:marTop w:val="0"/>
      <w:marBottom w:val="0"/>
      <w:divBdr>
        <w:top w:val="none" w:sz="0" w:space="0" w:color="auto"/>
        <w:left w:val="none" w:sz="0" w:space="0" w:color="auto"/>
        <w:bottom w:val="none" w:sz="0" w:space="0" w:color="auto"/>
        <w:right w:val="none" w:sz="0" w:space="0" w:color="auto"/>
      </w:divBdr>
    </w:div>
    <w:div w:id="95101604">
      <w:bodyDiv w:val="1"/>
      <w:marLeft w:val="0"/>
      <w:marRight w:val="0"/>
      <w:marTop w:val="0"/>
      <w:marBottom w:val="0"/>
      <w:divBdr>
        <w:top w:val="none" w:sz="0" w:space="0" w:color="auto"/>
        <w:left w:val="none" w:sz="0" w:space="0" w:color="auto"/>
        <w:bottom w:val="none" w:sz="0" w:space="0" w:color="auto"/>
        <w:right w:val="none" w:sz="0" w:space="0" w:color="auto"/>
      </w:divBdr>
    </w:div>
    <w:div w:id="100154110">
      <w:bodyDiv w:val="1"/>
      <w:marLeft w:val="0"/>
      <w:marRight w:val="0"/>
      <w:marTop w:val="0"/>
      <w:marBottom w:val="0"/>
      <w:divBdr>
        <w:top w:val="none" w:sz="0" w:space="0" w:color="auto"/>
        <w:left w:val="none" w:sz="0" w:space="0" w:color="auto"/>
        <w:bottom w:val="none" w:sz="0" w:space="0" w:color="auto"/>
        <w:right w:val="none" w:sz="0" w:space="0" w:color="auto"/>
      </w:divBdr>
    </w:div>
    <w:div w:id="107238714">
      <w:bodyDiv w:val="1"/>
      <w:marLeft w:val="0"/>
      <w:marRight w:val="0"/>
      <w:marTop w:val="0"/>
      <w:marBottom w:val="0"/>
      <w:divBdr>
        <w:top w:val="none" w:sz="0" w:space="0" w:color="auto"/>
        <w:left w:val="none" w:sz="0" w:space="0" w:color="auto"/>
        <w:bottom w:val="none" w:sz="0" w:space="0" w:color="auto"/>
        <w:right w:val="none" w:sz="0" w:space="0" w:color="auto"/>
      </w:divBdr>
    </w:div>
    <w:div w:id="122387077">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5531126">
      <w:bodyDiv w:val="1"/>
      <w:marLeft w:val="0"/>
      <w:marRight w:val="0"/>
      <w:marTop w:val="0"/>
      <w:marBottom w:val="0"/>
      <w:divBdr>
        <w:top w:val="none" w:sz="0" w:space="0" w:color="auto"/>
        <w:left w:val="none" w:sz="0" w:space="0" w:color="auto"/>
        <w:bottom w:val="none" w:sz="0" w:space="0" w:color="auto"/>
        <w:right w:val="none" w:sz="0" w:space="0" w:color="auto"/>
      </w:divBdr>
    </w:div>
    <w:div w:id="166097643">
      <w:bodyDiv w:val="1"/>
      <w:marLeft w:val="0"/>
      <w:marRight w:val="0"/>
      <w:marTop w:val="0"/>
      <w:marBottom w:val="0"/>
      <w:divBdr>
        <w:top w:val="none" w:sz="0" w:space="0" w:color="auto"/>
        <w:left w:val="none" w:sz="0" w:space="0" w:color="auto"/>
        <w:bottom w:val="none" w:sz="0" w:space="0" w:color="auto"/>
        <w:right w:val="none" w:sz="0" w:space="0" w:color="auto"/>
      </w:divBdr>
    </w:div>
    <w:div w:id="204300118">
      <w:bodyDiv w:val="1"/>
      <w:marLeft w:val="0"/>
      <w:marRight w:val="0"/>
      <w:marTop w:val="0"/>
      <w:marBottom w:val="0"/>
      <w:divBdr>
        <w:top w:val="none" w:sz="0" w:space="0" w:color="auto"/>
        <w:left w:val="none" w:sz="0" w:space="0" w:color="auto"/>
        <w:bottom w:val="none" w:sz="0" w:space="0" w:color="auto"/>
        <w:right w:val="none" w:sz="0" w:space="0" w:color="auto"/>
      </w:divBdr>
    </w:div>
    <w:div w:id="208686267">
      <w:bodyDiv w:val="1"/>
      <w:marLeft w:val="0"/>
      <w:marRight w:val="0"/>
      <w:marTop w:val="0"/>
      <w:marBottom w:val="0"/>
      <w:divBdr>
        <w:top w:val="none" w:sz="0" w:space="0" w:color="auto"/>
        <w:left w:val="none" w:sz="0" w:space="0" w:color="auto"/>
        <w:bottom w:val="none" w:sz="0" w:space="0" w:color="auto"/>
        <w:right w:val="none" w:sz="0" w:space="0" w:color="auto"/>
      </w:divBdr>
    </w:div>
    <w:div w:id="218252038">
      <w:bodyDiv w:val="1"/>
      <w:marLeft w:val="0"/>
      <w:marRight w:val="0"/>
      <w:marTop w:val="0"/>
      <w:marBottom w:val="0"/>
      <w:divBdr>
        <w:top w:val="none" w:sz="0" w:space="0" w:color="auto"/>
        <w:left w:val="none" w:sz="0" w:space="0" w:color="auto"/>
        <w:bottom w:val="none" w:sz="0" w:space="0" w:color="auto"/>
        <w:right w:val="none" w:sz="0" w:space="0" w:color="auto"/>
      </w:divBdr>
    </w:div>
    <w:div w:id="252862790">
      <w:bodyDiv w:val="1"/>
      <w:marLeft w:val="0"/>
      <w:marRight w:val="0"/>
      <w:marTop w:val="0"/>
      <w:marBottom w:val="0"/>
      <w:divBdr>
        <w:top w:val="none" w:sz="0" w:space="0" w:color="auto"/>
        <w:left w:val="none" w:sz="0" w:space="0" w:color="auto"/>
        <w:bottom w:val="none" w:sz="0" w:space="0" w:color="auto"/>
        <w:right w:val="none" w:sz="0" w:space="0" w:color="auto"/>
      </w:divBdr>
    </w:div>
    <w:div w:id="260643888">
      <w:bodyDiv w:val="1"/>
      <w:marLeft w:val="0"/>
      <w:marRight w:val="0"/>
      <w:marTop w:val="0"/>
      <w:marBottom w:val="0"/>
      <w:divBdr>
        <w:top w:val="none" w:sz="0" w:space="0" w:color="auto"/>
        <w:left w:val="none" w:sz="0" w:space="0" w:color="auto"/>
        <w:bottom w:val="none" w:sz="0" w:space="0" w:color="auto"/>
        <w:right w:val="none" w:sz="0" w:space="0" w:color="auto"/>
      </w:divBdr>
    </w:div>
    <w:div w:id="263270121">
      <w:bodyDiv w:val="1"/>
      <w:marLeft w:val="0"/>
      <w:marRight w:val="0"/>
      <w:marTop w:val="0"/>
      <w:marBottom w:val="0"/>
      <w:divBdr>
        <w:top w:val="none" w:sz="0" w:space="0" w:color="auto"/>
        <w:left w:val="none" w:sz="0" w:space="0" w:color="auto"/>
        <w:bottom w:val="none" w:sz="0" w:space="0" w:color="auto"/>
        <w:right w:val="none" w:sz="0" w:space="0" w:color="auto"/>
      </w:divBdr>
    </w:div>
    <w:div w:id="270939235">
      <w:bodyDiv w:val="1"/>
      <w:marLeft w:val="0"/>
      <w:marRight w:val="0"/>
      <w:marTop w:val="0"/>
      <w:marBottom w:val="0"/>
      <w:divBdr>
        <w:top w:val="none" w:sz="0" w:space="0" w:color="auto"/>
        <w:left w:val="none" w:sz="0" w:space="0" w:color="auto"/>
        <w:bottom w:val="none" w:sz="0" w:space="0" w:color="auto"/>
        <w:right w:val="none" w:sz="0" w:space="0" w:color="auto"/>
      </w:divBdr>
    </w:div>
    <w:div w:id="283386482">
      <w:bodyDiv w:val="1"/>
      <w:marLeft w:val="0"/>
      <w:marRight w:val="0"/>
      <w:marTop w:val="0"/>
      <w:marBottom w:val="0"/>
      <w:divBdr>
        <w:top w:val="none" w:sz="0" w:space="0" w:color="auto"/>
        <w:left w:val="none" w:sz="0" w:space="0" w:color="auto"/>
        <w:bottom w:val="none" w:sz="0" w:space="0" w:color="auto"/>
        <w:right w:val="none" w:sz="0" w:space="0" w:color="auto"/>
      </w:divBdr>
    </w:div>
    <w:div w:id="300500435">
      <w:bodyDiv w:val="1"/>
      <w:marLeft w:val="0"/>
      <w:marRight w:val="0"/>
      <w:marTop w:val="0"/>
      <w:marBottom w:val="0"/>
      <w:divBdr>
        <w:top w:val="none" w:sz="0" w:space="0" w:color="auto"/>
        <w:left w:val="none" w:sz="0" w:space="0" w:color="auto"/>
        <w:bottom w:val="none" w:sz="0" w:space="0" w:color="auto"/>
        <w:right w:val="none" w:sz="0" w:space="0" w:color="auto"/>
      </w:divBdr>
    </w:div>
    <w:div w:id="314527279">
      <w:bodyDiv w:val="1"/>
      <w:marLeft w:val="0"/>
      <w:marRight w:val="0"/>
      <w:marTop w:val="0"/>
      <w:marBottom w:val="0"/>
      <w:divBdr>
        <w:top w:val="none" w:sz="0" w:space="0" w:color="auto"/>
        <w:left w:val="none" w:sz="0" w:space="0" w:color="auto"/>
        <w:bottom w:val="none" w:sz="0" w:space="0" w:color="auto"/>
        <w:right w:val="none" w:sz="0" w:space="0" w:color="auto"/>
      </w:divBdr>
    </w:div>
    <w:div w:id="333266559">
      <w:bodyDiv w:val="1"/>
      <w:marLeft w:val="0"/>
      <w:marRight w:val="0"/>
      <w:marTop w:val="0"/>
      <w:marBottom w:val="0"/>
      <w:divBdr>
        <w:top w:val="none" w:sz="0" w:space="0" w:color="auto"/>
        <w:left w:val="none" w:sz="0" w:space="0" w:color="auto"/>
        <w:bottom w:val="none" w:sz="0" w:space="0" w:color="auto"/>
        <w:right w:val="none" w:sz="0" w:space="0" w:color="auto"/>
      </w:divBdr>
    </w:div>
    <w:div w:id="334723070">
      <w:bodyDiv w:val="1"/>
      <w:marLeft w:val="0"/>
      <w:marRight w:val="0"/>
      <w:marTop w:val="0"/>
      <w:marBottom w:val="0"/>
      <w:divBdr>
        <w:top w:val="none" w:sz="0" w:space="0" w:color="auto"/>
        <w:left w:val="none" w:sz="0" w:space="0" w:color="auto"/>
        <w:bottom w:val="none" w:sz="0" w:space="0" w:color="auto"/>
        <w:right w:val="none" w:sz="0" w:space="0" w:color="auto"/>
      </w:divBdr>
    </w:div>
    <w:div w:id="339281071">
      <w:bodyDiv w:val="1"/>
      <w:marLeft w:val="0"/>
      <w:marRight w:val="0"/>
      <w:marTop w:val="0"/>
      <w:marBottom w:val="0"/>
      <w:divBdr>
        <w:top w:val="none" w:sz="0" w:space="0" w:color="auto"/>
        <w:left w:val="none" w:sz="0" w:space="0" w:color="auto"/>
        <w:bottom w:val="none" w:sz="0" w:space="0" w:color="auto"/>
        <w:right w:val="none" w:sz="0" w:space="0" w:color="auto"/>
      </w:divBdr>
    </w:div>
    <w:div w:id="345255942">
      <w:bodyDiv w:val="1"/>
      <w:marLeft w:val="0"/>
      <w:marRight w:val="0"/>
      <w:marTop w:val="0"/>
      <w:marBottom w:val="0"/>
      <w:divBdr>
        <w:top w:val="none" w:sz="0" w:space="0" w:color="auto"/>
        <w:left w:val="none" w:sz="0" w:space="0" w:color="auto"/>
        <w:bottom w:val="none" w:sz="0" w:space="0" w:color="auto"/>
        <w:right w:val="none" w:sz="0" w:space="0" w:color="auto"/>
      </w:divBdr>
    </w:div>
    <w:div w:id="347871286">
      <w:bodyDiv w:val="1"/>
      <w:marLeft w:val="0"/>
      <w:marRight w:val="0"/>
      <w:marTop w:val="0"/>
      <w:marBottom w:val="0"/>
      <w:divBdr>
        <w:top w:val="none" w:sz="0" w:space="0" w:color="auto"/>
        <w:left w:val="none" w:sz="0" w:space="0" w:color="auto"/>
        <w:bottom w:val="none" w:sz="0" w:space="0" w:color="auto"/>
        <w:right w:val="none" w:sz="0" w:space="0" w:color="auto"/>
      </w:divBdr>
    </w:div>
    <w:div w:id="369452649">
      <w:bodyDiv w:val="1"/>
      <w:marLeft w:val="0"/>
      <w:marRight w:val="0"/>
      <w:marTop w:val="0"/>
      <w:marBottom w:val="0"/>
      <w:divBdr>
        <w:top w:val="none" w:sz="0" w:space="0" w:color="auto"/>
        <w:left w:val="none" w:sz="0" w:space="0" w:color="auto"/>
        <w:bottom w:val="none" w:sz="0" w:space="0" w:color="auto"/>
        <w:right w:val="none" w:sz="0" w:space="0" w:color="auto"/>
      </w:divBdr>
    </w:div>
    <w:div w:id="373775504">
      <w:bodyDiv w:val="1"/>
      <w:marLeft w:val="0"/>
      <w:marRight w:val="0"/>
      <w:marTop w:val="0"/>
      <w:marBottom w:val="0"/>
      <w:divBdr>
        <w:top w:val="none" w:sz="0" w:space="0" w:color="auto"/>
        <w:left w:val="none" w:sz="0" w:space="0" w:color="auto"/>
        <w:bottom w:val="none" w:sz="0" w:space="0" w:color="auto"/>
        <w:right w:val="none" w:sz="0" w:space="0" w:color="auto"/>
      </w:divBdr>
    </w:div>
    <w:div w:id="444618755">
      <w:bodyDiv w:val="1"/>
      <w:marLeft w:val="0"/>
      <w:marRight w:val="0"/>
      <w:marTop w:val="0"/>
      <w:marBottom w:val="0"/>
      <w:divBdr>
        <w:top w:val="none" w:sz="0" w:space="0" w:color="auto"/>
        <w:left w:val="none" w:sz="0" w:space="0" w:color="auto"/>
        <w:bottom w:val="none" w:sz="0" w:space="0" w:color="auto"/>
        <w:right w:val="none" w:sz="0" w:space="0" w:color="auto"/>
      </w:divBdr>
    </w:div>
    <w:div w:id="501899246">
      <w:bodyDiv w:val="1"/>
      <w:marLeft w:val="0"/>
      <w:marRight w:val="0"/>
      <w:marTop w:val="0"/>
      <w:marBottom w:val="0"/>
      <w:divBdr>
        <w:top w:val="none" w:sz="0" w:space="0" w:color="auto"/>
        <w:left w:val="none" w:sz="0" w:space="0" w:color="auto"/>
        <w:bottom w:val="none" w:sz="0" w:space="0" w:color="auto"/>
        <w:right w:val="none" w:sz="0" w:space="0" w:color="auto"/>
      </w:divBdr>
    </w:div>
    <w:div w:id="518010843">
      <w:bodyDiv w:val="1"/>
      <w:marLeft w:val="0"/>
      <w:marRight w:val="0"/>
      <w:marTop w:val="0"/>
      <w:marBottom w:val="0"/>
      <w:divBdr>
        <w:top w:val="none" w:sz="0" w:space="0" w:color="auto"/>
        <w:left w:val="none" w:sz="0" w:space="0" w:color="auto"/>
        <w:bottom w:val="none" w:sz="0" w:space="0" w:color="auto"/>
        <w:right w:val="none" w:sz="0" w:space="0" w:color="auto"/>
      </w:divBdr>
    </w:div>
    <w:div w:id="527834024">
      <w:bodyDiv w:val="1"/>
      <w:marLeft w:val="0"/>
      <w:marRight w:val="0"/>
      <w:marTop w:val="0"/>
      <w:marBottom w:val="0"/>
      <w:divBdr>
        <w:top w:val="none" w:sz="0" w:space="0" w:color="auto"/>
        <w:left w:val="none" w:sz="0" w:space="0" w:color="auto"/>
        <w:bottom w:val="none" w:sz="0" w:space="0" w:color="auto"/>
        <w:right w:val="none" w:sz="0" w:space="0" w:color="auto"/>
      </w:divBdr>
    </w:div>
    <w:div w:id="552010401">
      <w:bodyDiv w:val="1"/>
      <w:marLeft w:val="0"/>
      <w:marRight w:val="0"/>
      <w:marTop w:val="0"/>
      <w:marBottom w:val="0"/>
      <w:divBdr>
        <w:top w:val="none" w:sz="0" w:space="0" w:color="auto"/>
        <w:left w:val="none" w:sz="0" w:space="0" w:color="auto"/>
        <w:bottom w:val="none" w:sz="0" w:space="0" w:color="auto"/>
        <w:right w:val="none" w:sz="0" w:space="0" w:color="auto"/>
      </w:divBdr>
    </w:div>
    <w:div w:id="586696693">
      <w:bodyDiv w:val="1"/>
      <w:marLeft w:val="0"/>
      <w:marRight w:val="0"/>
      <w:marTop w:val="0"/>
      <w:marBottom w:val="0"/>
      <w:divBdr>
        <w:top w:val="none" w:sz="0" w:space="0" w:color="auto"/>
        <w:left w:val="none" w:sz="0" w:space="0" w:color="auto"/>
        <w:bottom w:val="none" w:sz="0" w:space="0" w:color="auto"/>
        <w:right w:val="none" w:sz="0" w:space="0" w:color="auto"/>
      </w:divBdr>
    </w:div>
    <w:div w:id="599334802">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620303309">
      <w:bodyDiv w:val="1"/>
      <w:marLeft w:val="0"/>
      <w:marRight w:val="0"/>
      <w:marTop w:val="0"/>
      <w:marBottom w:val="0"/>
      <w:divBdr>
        <w:top w:val="none" w:sz="0" w:space="0" w:color="auto"/>
        <w:left w:val="none" w:sz="0" w:space="0" w:color="auto"/>
        <w:bottom w:val="none" w:sz="0" w:space="0" w:color="auto"/>
        <w:right w:val="none" w:sz="0" w:space="0" w:color="auto"/>
      </w:divBdr>
    </w:div>
    <w:div w:id="620304356">
      <w:bodyDiv w:val="1"/>
      <w:marLeft w:val="0"/>
      <w:marRight w:val="0"/>
      <w:marTop w:val="0"/>
      <w:marBottom w:val="0"/>
      <w:divBdr>
        <w:top w:val="none" w:sz="0" w:space="0" w:color="auto"/>
        <w:left w:val="none" w:sz="0" w:space="0" w:color="auto"/>
        <w:bottom w:val="none" w:sz="0" w:space="0" w:color="auto"/>
        <w:right w:val="none" w:sz="0" w:space="0" w:color="auto"/>
      </w:divBdr>
    </w:div>
    <w:div w:id="636497394">
      <w:bodyDiv w:val="1"/>
      <w:marLeft w:val="0"/>
      <w:marRight w:val="0"/>
      <w:marTop w:val="0"/>
      <w:marBottom w:val="0"/>
      <w:divBdr>
        <w:top w:val="none" w:sz="0" w:space="0" w:color="auto"/>
        <w:left w:val="none" w:sz="0" w:space="0" w:color="auto"/>
        <w:bottom w:val="none" w:sz="0" w:space="0" w:color="auto"/>
        <w:right w:val="none" w:sz="0" w:space="0" w:color="auto"/>
      </w:divBdr>
    </w:div>
    <w:div w:id="672757451">
      <w:bodyDiv w:val="1"/>
      <w:marLeft w:val="0"/>
      <w:marRight w:val="0"/>
      <w:marTop w:val="0"/>
      <w:marBottom w:val="0"/>
      <w:divBdr>
        <w:top w:val="none" w:sz="0" w:space="0" w:color="auto"/>
        <w:left w:val="none" w:sz="0" w:space="0" w:color="auto"/>
        <w:bottom w:val="none" w:sz="0" w:space="0" w:color="auto"/>
        <w:right w:val="none" w:sz="0" w:space="0" w:color="auto"/>
      </w:divBdr>
    </w:div>
    <w:div w:id="678119027">
      <w:bodyDiv w:val="1"/>
      <w:marLeft w:val="0"/>
      <w:marRight w:val="0"/>
      <w:marTop w:val="0"/>
      <w:marBottom w:val="0"/>
      <w:divBdr>
        <w:top w:val="none" w:sz="0" w:space="0" w:color="auto"/>
        <w:left w:val="none" w:sz="0" w:space="0" w:color="auto"/>
        <w:bottom w:val="none" w:sz="0" w:space="0" w:color="auto"/>
        <w:right w:val="none" w:sz="0" w:space="0" w:color="auto"/>
      </w:divBdr>
    </w:div>
    <w:div w:id="689767177">
      <w:bodyDiv w:val="1"/>
      <w:marLeft w:val="0"/>
      <w:marRight w:val="0"/>
      <w:marTop w:val="0"/>
      <w:marBottom w:val="0"/>
      <w:divBdr>
        <w:top w:val="none" w:sz="0" w:space="0" w:color="auto"/>
        <w:left w:val="none" w:sz="0" w:space="0" w:color="auto"/>
        <w:bottom w:val="none" w:sz="0" w:space="0" w:color="auto"/>
        <w:right w:val="none" w:sz="0" w:space="0" w:color="auto"/>
      </w:divBdr>
    </w:div>
    <w:div w:id="761995810">
      <w:bodyDiv w:val="1"/>
      <w:marLeft w:val="0"/>
      <w:marRight w:val="0"/>
      <w:marTop w:val="0"/>
      <w:marBottom w:val="0"/>
      <w:divBdr>
        <w:top w:val="none" w:sz="0" w:space="0" w:color="auto"/>
        <w:left w:val="none" w:sz="0" w:space="0" w:color="auto"/>
        <w:bottom w:val="none" w:sz="0" w:space="0" w:color="auto"/>
        <w:right w:val="none" w:sz="0" w:space="0" w:color="auto"/>
      </w:divBdr>
    </w:div>
    <w:div w:id="790438994">
      <w:bodyDiv w:val="1"/>
      <w:marLeft w:val="0"/>
      <w:marRight w:val="0"/>
      <w:marTop w:val="0"/>
      <w:marBottom w:val="0"/>
      <w:divBdr>
        <w:top w:val="none" w:sz="0" w:space="0" w:color="auto"/>
        <w:left w:val="none" w:sz="0" w:space="0" w:color="auto"/>
        <w:bottom w:val="none" w:sz="0" w:space="0" w:color="auto"/>
        <w:right w:val="none" w:sz="0" w:space="0" w:color="auto"/>
      </w:divBdr>
    </w:div>
    <w:div w:id="799570985">
      <w:bodyDiv w:val="1"/>
      <w:marLeft w:val="0"/>
      <w:marRight w:val="0"/>
      <w:marTop w:val="0"/>
      <w:marBottom w:val="0"/>
      <w:divBdr>
        <w:top w:val="none" w:sz="0" w:space="0" w:color="auto"/>
        <w:left w:val="none" w:sz="0" w:space="0" w:color="auto"/>
        <w:bottom w:val="none" w:sz="0" w:space="0" w:color="auto"/>
        <w:right w:val="none" w:sz="0" w:space="0" w:color="auto"/>
      </w:divBdr>
    </w:div>
    <w:div w:id="814221336">
      <w:bodyDiv w:val="1"/>
      <w:marLeft w:val="0"/>
      <w:marRight w:val="0"/>
      <w:marTop w:val="0"/>
      <w:marBottom w:val="0"/>
      <w:divBdr>
        <w:top w:val="none" w:sz="0" w:space="0" w:color="auto"/>
        <w:left w:val="none" w:sz="0" w:space="0" w:color="auto"/>
        <w:bottom w:val="none" w:sz="0" w:space="0" w:color="auto"/>
        <w:right w:val="none" w:sz="0" w:space="0" w:color="auto"/>
      </w:divBdr>
    </w:div>
    <w:div w:id="843589249">
      <w:bodyDiv w:val="1"/>
      <w:marLeft w:val="0"/>
      <w:marRight w:val="0"/>
      <w:marTop w:val="0"/>
      <w:marBottom w:val="0"/>
      <w:divBdr>
        <w:top w:val="none" w:sz="0" w:space="0" w:color="auto"/>
        <w:left w:val="none" w:sz="0" w:space="0" w:color="auto"/>
        <w:bottom w:val="none" w:sz="0" w:space="0" w:color="auto"/>
        <w:right w:val="none" w:sz="0" w:space="0" w:color="auto"/>
      </w:divBdr>
    </w:div>
    <w:div w:id="865093802">
      <w:bodyDiv w:val="1"/>
      <w:marLeft w:val="0"/>
      <w:marRight w:val="0"/>
      <w:marTop w:val="0"/>
      <w:marBottom w:val="0"/>
      <w:divBdr>
        <w:top w:val="none" w:sz="0" w:space="0" w:color="auto"/>
        <w:left w:val="none" w:sz="0" w:space="0" w:color="auto"/>
        <w:bottom w:val="none" w:sz="0" w:space="0" w:color="auto"/>
        <w:right w:val="none" w:sz="0" w:space="0" w:color="auto"/>
      </w:divBdr>
    </w:div>
    <w:div w:id="872692481">
      <w:bodyDiv w:val="1"/>
      <w:marLeft w:val="0"/>
      <w:marRight w:val="0"/>
      <w:marTop w:val="0"/>
      <w:marBottom w:val="0"/>
      <w:divBdr>
        <w:top w:val="none" w:sz="0" w:space="0" w:color="auto"/>
        <w:left w:val="none" w:sz="0" w:space="0" w:color="auto"/>
        <w:bottom w:val="none" w:sz="0" w:space="0" w:color="auto"/>
        <w:right w:val="none" w:sz="0" w:space="0" w:color="auto"/>
      </w:divBdr>
    </w:div>
    <w:div w:id="894510830">
      <w:bodyDiv w:val="1"/>
      <w:marLeft w:val="0"/>
      <w:marRight w:val="0"/>
      <w:marTop w:val="0"/>
      <w:marBottom w:val="0"/>
      <w:divBdr>
        <w:top w:val="none" w:sz="0" w:space="0" w:color="auto"/>
        <w:left w:val="none" w:sz="0" w:space="0" w:color="auto"/>
        <w:bottom w:val="none" w:sz="0" w:space="0" w:color="auto"/>
        <w:right w:val="none" w:sz="0" w:space="0" w:color="auto"/>
      </w:divBdr>
    </w:div>
    <w:div w:id="895581794">
      <w:bodyDiv w:val="1"/>
      <w:marLeft w:val="0"/>
      <w:marRight w:val="0"/>
      <w:marTop w:val="0"/>
      <w:marBottom w:val="0"/>
      <w:divBdr>
        <w:top w:val="none" w:sz="0" w:space="0" w:color="auto"/>
        <w:left w:val="none" w:sz="0" w:space="0" w:color="auto"/>
        <w:bottom w:val="none" w:sz="0" w:space="0" w:color="auto"/>
        <w:right w:val="none" w:sz="0" w:space="0" w:color="auto"/>
      </w:divBdr>
    </w:div>
    <w:div w:id="917398550">
      <w:bodyDiv w:val="1"/>
      <w:marLeft w:val="0"/>
      <w:marRight w:val="0"/>
      <w:marTop w:val="0"/>
      <w:marBottom w:val="0"/>
      <w:divBdr>
        <w:top w:val="none" w:sz="0" w:space="0" w:color="auto"/>
        <w:left w:val="none" w:sz="0" w:space="0" w:color="auto"/>
        <w:bottom w:val="none" w:sz="0" w:space="0" w:color="auto"/>
        <w:right w:val="none" w:sz="0" w:space="0" w:color="auto"/>
      </w:divBdr>
    </w:div>
    <w:div w:id="990257802">
      <w:bodyDiv w:val="1"/>
      <w:marLeft w:val="0"/>
      <w:marRight w:val="0"/>
      <w:marTop w:val="0"/>
      <w:marBottom w:val="0"/>
      <w:divBdr>
        <w:top w:val="none" w:sz="0" w:space="0" w:color="auto"/>
        <w:left w:val="none" w:sz="0" w:space="0" w:color="auto"/>
        <w:bottom w:val="none" w:sz="0" w:space="0" w:color="auto"/>
        <w:right w:val="none" w:sz="0" w:space="0" w:color="auto"/>
      </w:divBdr>
    </w:div>
    <w:div w:id="994140673">
      <w:bodyDiv w:val="1"/>
      <w:marLeft w:val="0"/>
      <w:marRight w:val="0"/>
      <w:marTop w:val="0"/>
      <w:marBottom w:val="0"/>
      <w:divBdr>
        <w:top w:val="none" w:sz="0" w:space="0" w:color="auto"/>
        <w:left w:val="none" w:sz="0" w:space="0" w:color="auto"/>
        <w:bottom w:val="none" w:sz="0" w:space="0" w:color="auto"/>
        <w:right w:val="none" w:sz="0" w:space="0" w:color="auto"/>
      </w:divBdr>
    </w:div>
    <w:div w:id="1015301017">
      <w:bodyDiv w:val="1"/>
      <w:marLeft w:val="0"/>
      <w:marRight w:val="0"/>
      <w:marTop w:val="0"/>
      <w:marBottom w:val="0"/>
      <w:divBdr>
        <w:top w:val="none" w:sz="0" w:space="0" w:color="auto"/>
        <w:left w:val="none" w:sz="0" w:space="0" w:color="auto"/>
        <w:bottom w:val="none" w:sz="0" w:space="0" w:color="auto"/>
        <w:right w:val="none" w:sz="0" w:space="0" w:color="auto"/>
      </w:divBdr>
    </w:div>
    <w:div w:id="1019165157">
      <w:bodyDiv w:val="1"/>
      <w:marLeft w:val="0"/>
      <w:marRight w:val="0"/>
      <w:marTop w:val="0"/>
      <w:marBottom w:val="0"/>
      <w:divBdr>
        <w:top w:val="none" w:sz="0" w:space="0" w:color="auto"/>
        <w:left w:val="none" w:sz="0" w:space="0" w:color="auto"/>
        <w:bottom w:val="none" w:sz="0" w:space="0" w:color="auto"/>
        <w:right w:val="none" w:sz="0" w:space="0" w:color="auto"/>
      </w:divBdr>
    </w:div>
    <w:div w:id="1033187147">
      <w:bodyDiv w:val="1"/>
      <w:marLeft w:val="0"/>
      <w:marRight w:val="0"/>
      <w:marTop w:val="0"/>
      <w:marBottom w:val="0"/>
      <w:divBdr>
        <w:top w:val="none" w:sz="0" w:space="0" w:color="auto"/>
        <w:left w:val="none" w:sz="0" w:space="0" w:color="auto"/>
        <w:bottom w:val="none" w:sz="0" w:space="0" w:color="auto"/>
        <w:right w:val="none" w:sz="0" w:space="0" w:color="auto"/>
      </w:divBdr>
    </w:div>
    <w:div w:id="1048408182">
      <w:bodyDiv w:val="1"/>
      <w:marLeft w:val="0"/>
      <w:marRight w:val="0"/>
      <w:marTop w:val="0"/>
      <w:marBottom w:val="0"/>
      <w:divBdr>
        <w:top w:val="none" w:sz="0" w:space="0" w:color="auto"/>
        <w:left w:val="none" w:sz="0" w:space="0" w:color="auto"/>
        <w:bottom w:val="none" w:sz="0" w:space="0" w:color="auto"/>
        <w:right w:val="none" w:sz="0" w:space="0" w:color="auto"/>
      </w:divBdr>
    </w:div>
    <w:div w:id="1052340691">
      <w:bodyDiv w:val="1"/>
      <w:marLeft w:val="0"/>
      <w:marRight w:val="0"/>
      <w:marTop w:val="0"/>
      <w:marBottom w:val="0"/>
      <w:divBdr>
        <w:top w:val="none" w:sz="0" w:space="0" w:color="auto"/>
        <w:left w:val="none" w:sz="0" w:space="0" w:color="auto"/>
        <w:bottom w:val="none" w:sz="0" w:space="0" w:color="auto"/>
        <w:right w:val="none" w:sz="0" w:space="0" w:color="auto"/>
      </w:divBdr>
    </w:div>
    <w:div w:id="1065106595">
      <w:bodyDiv w:val="1"/>
      <w:marLeft w:val="0"/>
      <w:marRight w:val="0"/>
      <w:marTop w:val="0"/>
      <w:marBottom w:val="0"/>
      <w:divBdr>
        <w:top w:val="none" w:sz="0" w:space="0" w:color="auto"/>
        <w:left w:val="none" w:sz="0" w:space="0" w:color="auto"/>
        <w:bottom w:val="none" w:sz="0" w:space="0" w:color="auto"/>
        <w:right w:val="none" w:sz="0" w:space="0" w:color="auto"/>
      </w:divBdr>
    </w:div>
    <w:div w:id="1088038665">
      <w:bodyDiv w:val="1"/>
      <w:marLeft w:val="0"/>
      <w:marRight w:val="0"/>
      <w:marTop w:val="0"/>
      <w:marBottom w:val="0"/>
      <w:divBdr>
        <w:top w:val="none" w:sz="0" w:space="0" w:color="auto"/>
        <w:left w:val="none" w:sz="0" w:space="0" w:color="auto"/>
        <w:bottom w:val="none" w:sz="0" w:space="0" w:color="auto"/>
        <w:right w:val="none" w:sz="0" w:space="0" w:color="auto"/>
      </w:divBdr>
    </w:div>
    <w:div w:id="1089233824">
      <w:bodyDiv w:val="1"/>
      <w:marLeft w:val="0"/>
      <w:marRight w:val="0"/>
      <w:marTop w:val="0"/>
      <w:marBottom w:val="0"/>
      <w:divBdr>
        <w:top w:val="none" w:sz="0" w:space="0" w:color="auto"/>
        <w:left w:val="none" w:sz="0" w:space="0" w:color="auto"/>
        <w:bottom w:val="none" w:sz="0" w:space="0" w:color="auto"/>
        <w:right w:val="none" w:sz="0" w:space="0" w:color="auto"/>
      </w:divBdr>
    </w:div>
    <w:div w:id="1163819382">
      <w:bodyDiv w:val="1"/>
      <w:marLeft w:val="0"/>
      <w:marRight w:val="0"/>
      <w:marTop w:val="0"/>
      <w:marBottom w:val="0"/>
      <w:divBdr>
        <w:top w:val="none" w:sz="0" w:space="0" w:color="auto"/>
        <w:left w:val="none" w:sz="0" w:space="0" w:color="auto"/>
        <w:bottom w:val="none" w:sz="0" w:space="0" w:color="auto"/>
        <w:right w:val="none" w:sz="0" w:space="0" w:color="auto"/>
      </w:divBdr>
    </w:div>
    <w:div w:id="1164053638">
      <w:bodyDiv w:val="1"/>
      <w:marLeft w:val="0"/>
      <w:marRight w:val="0"/>
      <w:marTop w:val="0"/>
      <w:marBottom w:val="0"/>
      <w:divBdr>
        <w:top w:val="none" w:sz="0" w:space="0" w:color="auto"/>
        <w:left w:val="none" w:sz="0" w:space="0" w:color="auto"/>
        <w:bottom w:val="none" w:sz="0" w:space="0" w:color="auto"/>
        <w:right w:val="none" w:sz="0" w:space="0" w:color="auto"/>
      </w:divBdr>
    </w:div>
    <w:div w:id="1203521248">
      <w:bodyDiv w:val="1"/>
      <w:marLeft w:val="0"/>
      <w:marRight w:val="0"/>
      <w:marTop w:val="0"/>
      <w:marBottom w:val="0"/>
      <w:divBdr>
        <w:top w:val="none" w:sz="0" w:space="0" w:color="auto"/>
        <w:left w:val="none" w:sz="0" w:space="0" w:color="auto"/>
        <w:bottom w:val="none" w:sz="0" w:space="0" w:color="auto"/>
        <w:right w:val="none" w:sz="0" w:space="0" w:color="auto"/>
      </w:divBdr>
    </w:div>
    <w:div w:id="1209104618">
      <w:bodyDiv w:val="1"/>
      <w:marLeft w:val="0"/>
      <w:marRight w:val="0"/>
      <w:marTop w:val="0"/>
      <w:marBottom w:val="0"/>
      <w:divBdr>
        <w:top w:val="none" w:sz="0" w:space="0" w:color="auto"/>
        <w:left w:val="none" w:sz="0" w:space="0" w:color="auto"/>
        <w:bottom w:val="none" w:sz="0" w:space="0" w:color="auto"/>
        <w:right w:val="none" w:sz="0" w:space="0" w:color="auto"/>
      </w:divBdr>
    </w:div>
    <w:div w:id="1273976201">
      <w:bodyDiv w:val="1"/>
      <w:marLeft w:val="0"/>
      <w:marRight w:val="0"/>
      <w:marTop w:val="0"/>
      <w:marBottom w:val="0"/>
      <w:divBdr>
        <w:top w:val="none" w:sz="0" w:space="0" w:color="auto"/>
        <w:left w:val="none" w:sz="0" w:space="0" w:color="auto"/>
        <w:bottom w:val="none" w:sz="0" w:space="0" w:color="auto"/>
        <w:right w:val="none" w:sz="0" w:space="0" w:color="auto"/>
      </w:divBdr>
    </w:div>
    <w:div w:id="1274091557">
      <w:bodyDiv w:val="1"/>
      <w:marLeft w:val="0"/>
      <w:marRight w:val="0"/>
      <w:marTop w:val="0"/>
      <w:marBottom w:val="0"/>
      <w:divBdr>
        <w:top w:val="none" w:sz="0" w:space="0" w:color="auto"/>
        <w:left w:val="none" w:sz="0" w:space="0" w:color="auto"/>
        <w:bottom w:val="none" w:sz="0" w:space="0" w:color="auto"/>
        <w:right w:val="none" w:sz="0" w:space="0" w:color="auto"/>
      </w:divBdr>
    </w:div>
    <w:div w:id="1286619989">
      <w:bodyDiv w:val="1"/>
      <w:marLeft w:val="0"/>
      <w:marRight w:val="0"/>
      <w:marTop w:val="0"/>
      <w:marBottom w:val="0"/>
      <w:divBdr>
        <w:top w:val="none" w:sz="0" w:space="0" w:color="auto"/>
        <w:left w:val="none" w:sz="0" w:space="0" w:color="auto"/>
        <w:bottom w:val="none" w:sz="0" w:space="0" w:color="auto"/>
        <w:right w:val="none" w:sz="0" w:space="0" w:color="auto"/>
      </w:divBdr>
    </w:div>
    <w:div w:id="1300451047">
      <w:bodyDiv w:val="1"/>
      <w:marLeft w:val="0"/>
      <w:marRight w:val="0"/>
      <w:marTop w:val="0"/>
      <w:marBottom w:val="0"/>
      <w:divBdr>
        <w:top w:val="none" w:sz="0" w:space="0" w:color="auto"/>
        <w:left w:val="none" w:sz="0" w:space="0" w:color="auto"/>
        <w:bottom w:val="none" w:sz="0" w:space="0" w:color="auto"/>
        <w:right w:val="none" w:sz="0" w:space="0" w:color="auto"/>
      </w:divBdr>
    </w:div>
    <w:div w:id="1325670554">
      <w:bodyDiv w:val="1"/>
      <w:marLeft w:val="0"/>
      <w:marRight w:val="0"/>
      <w:marTop w:val="0"/>
      <w:marBottom w:val="0"/>
      <w:divBdr>
        <w:top w:val="none" w:sz="0" w:space="0" w:color="auto"/>
        <w:left w:val="none" w:sz="0" w:space="0" w:color="auto"/>
        <w:bottom w:val="none" w:sz="0" w:space="0" w:color="auto"/>
        <w:right w:val="none" w:sz="0" w:space="0" w:color="auto"/>
      </w:divBdr>
    </w:div>
    <w:div w:id="1338115952">
      <w:bodyDiv w:val="1"/>
      <w:marLeft w:val="0"/>
      <w:marRight w:val="0"/>
      <w:marTop w:val="0"/>
      <w:marBottom w:val="0"/>
      <w:divBdr>
        <w:top w:val="none" w:sz="0" w:space="0" w:color="auto"/>
        <w:left w:val="none" w:sz="0" w:space="0" w:color="auto"/>
        <w:bottom w:val="none" w:sz="0" w:space="0" w:color="auto"/>
        <w:right w:val="none" w:sz="0" w:space="0" w:color="auto"/>
      </w:divBdr>
    </w:div>
    <w:div w:id="1340353358">
      <w:bodyDiv w:val="1"/>
      <w:marLeft w:val="0"/>
      <w:marRight w:val="0"/>
      <w:marTop w:val="0"/>
      <w:marBottom w:val="0"/>
      <w:divBdr>
        <w:top w:val="none" w:sz="0" w:space="0" w:color="auto"/>
        <w:left w:val="none" w:sz="0" w:space="0" w:color="auto"/>
        <w:bottom w:val="none" w:sz="0" w:space="0" w:color="auto"/>
        <w:right w:val="none" w:sz="0" w:space="0" w:color="auto"/>
      </w:divBdr>
    </w:div>
    <w:div w:id="1425034973">
      <w:bodyDiv w:val="1"/>
      <w:marLeft w:val="0"/>
      <w:marRight w:val="0"/>
      <w:marTop w:val="0"/>
      <w:marBottom w:val="0"/>
      <w:divBdr>
        <w:top w:val="none" w:sz="0" w:space="0" w:color="auto"/>
        <w:left w:val="none" w:sz="0" w:space="0" w:color="auto"/>
        <w:bottom w:val="none" w:sz="0" w:space="0" w:color="auto"/>
        <w:right w:val="none" w:sz="0" w:space="0" w:color="auto"/>
      </w:divBdr>
    </w:div>
    <w:div w:id="1464153691">
      <w:bodyDiv w:val="1"/>
      <w:marLeft w:val="0"/>
      <w:marRight w:val="0"/>
      <w:marTop w:val="0"/>
      <w:marBottom w:val="0"/>
      <w:divBdr>
        <w:top w:val="none" w:sz="0" w:space="0" w:color="auto"/>
        <w:left w:val="none" w:sz="0" w:space="0" w:color="auto"/>
        <w:bottom w:val="none" w:sz="0" w:space="0" w:color="auto"/>
        <w:right w:val="none" w:sz="0" w:space="0" w:color="auto"/>
      </w:divBdr>
    </w:div>
    <w:div w:id="1471170966">
      <w:bodyDiv w:val="1"/>
      <w:marLeft w:val="0"/>
      <w:marRight w:val="0"/>
      <w:marTop w:val="0"/>
      <w:marBottom w:val="0"/>
      <w:divBdr>
        <w:top w:val="none" w:sz="0" w:space="0" w:color="auto"/>
        <w:left w:val="none" w:sz="0" w:space="0" w:color="auto"/>
        <w:bottom w:val="none" w:sz="0" w:space="0" w:color="auto"/>
        <w:right w:val="none" w:sz="0" w:space="0" w:color="auto"/>
      </w:divBdr>
    </w:div>
    <w:div w:id="1474371651">
      <w:bodyDiv w:val="1"/>
      <w:marLeft w:val="0"/>
      <w:marRight w:val="0"/>
      <w:marTop w:val="0"/>
      <w:marBottom w:val="0"/>
      <w:divBdr>
        <w:top w:val="none" w:sz="0" w:space="0" w:color="auto"/>
        <w:left w:val="none" w:sz="0" w:space="0" w:color="auto"/>
        <w:bottom w:val="none" w:sz="0" w:space="0" w:color="auto"/>
        <w:right w:val="none" w:sz="0" w:space="0" w:color="auto"/>
      </w:divBdr>
    </w:div>
    <w:div w:id="1478843794">
      <w:bodyDiv w:val="1"/>
      <w:marLeft w:val="0"/>
      <w:marRight w:val="0"/>
      <w:marTop w:val="0"/>
      <w:marBottom w:val="0"/>
      <w:divBdr>
        <w:top w:val="none" w:sz="0" w:space="0" w:color="auto"/>
        <w:left w:val="none" w:sz="0" w:space="0" w:color="auto"/>
        <w:bottom w:val="none" w:sz="0" w:space="0" w:color="auto"/>
        <w:right w:val="none" w:sz="0" w:space="0" w:color="auto"/>
      </w:divBdr>
    </w:div>
    <w:div w:id="1499225333">
      <w:bodyDiv w:val="1"/>
      <w:marLeft w:val="0"/>
      <w:marRight w:val="0"/>
      <w:marTop w:val="0"/>
      <w:marBottom w:val="0"/>
      <w:divBdr>
        <w:top w:val="none" w:sz="0" w:space="0" w:color="auto"/>
        <w:left w:val="none" w:sz="0" w:space="0" w:color="auto"/>
        <w:bottom w:val="none" w:sz="0" w:space="0" w:color="auto"/>
        <w:right w:val="none" w:sz="0" w:space="0" w:color="auto"/>
      </w:divBdr>
    </w:div>
    <w:div w:id="1508253110">
      <w:bodyDiv w:val="1"/>
      <w:marLeft w:val="0"/>
      <w:marRight w:val="0"/>
      <w:marTop w:val="0"/>
      <w:marBottom w:val="0"/>
      <w:divBdr>
        <w:top w:val="none" w:sz="0" w:space="0" w:color="auto"/>
        <w:left w:val="none" w:sz="0" w:space="0" w:color="auto"/>
        <w:bottom w:val="none" w:sz="0" w:space="0" w:color="auto"/>
        <w:right w:val="none" w:sz="0" w:space="0" w:color="auto"/>
      </w:divBdr>
    </w:div>
    <w:div w:id="1654601301">
      <w:bodyDiv w:val="1"/>
      <w:marLeft w:val="0"/>
      <w:marRight w:val="0"/>
      <w:marTop w:val="0"/>
      <w:marBottom w:val="0"/>
      <w:divBdr>
        <w:top w:val="none" w:sz="0" w:space="0" w:color="auto"/>
        <w:left w:val="none" w:sz="0" w:space="0" w:color="auto"/>
        <w:bottom w:val="none" w:sz="0" w:space="0" w:color="auto"/>
        <w:right w:val="none" w:sz="0" w:space="0" w:color="auto"/>
      </w:divBdr>
    </w:div>
    <w:div w:id="1659919142">
      <w:bodyDiv w:val="1"/>
      <w:marLeft w:val="0"/>
      <w:marRight w:val="0"/>
      <w:marTop w:val="0"/>
      <w:marBottom w:val="0"/>
      <w:divBdr>
        <w:top w:val="none" w:sz="0" w:space="0" w:color="auto"/>
        <w:left w:val="none" w:sz="0" w:space="0" w:color="auto"/>
        <w:bottom w:val="none" w:sz="0" w:space="0" w:color="auto"/>
        <w:right w:val="none" w:sz="0" w:space="0" w:color="auto"/>
      </w:divBdr>
    </w:div>
    <w:div w:id="1663006723">
      <w:bodyDiv w:val="1"/>
      <w:marLeft w:val="0"/>
      <w:marRight w:val="0"/>
      <w:marTop w:val="0"/>
      <w:marBottom w:val="0"/>
      <w:divBdr>
        <w:top w:val="none" w:sz="0" w:space="0" w:color="auto"/>
        <w:left w:val="none" w:sz="0" w:space="0" w:color="auto"/>
        <w:bottom w:val="none" w:sz="0" w:space="0" w:color="auto"/>
        <w:right w:val="none" w:sz="0" w:space="0" w:color="auto"/>
      </w:divBdr>
    </w:div>
    <w:div w:id="1683894192">
      <w:bodyDiv w:val="1"/>
      <w:marLeft w:val="0"/>
      <w:marRight w:val="0"/>
      <w:marTop w:val="0"/>
      <w:marBottom w:val="0"/>
      <w:divBdr>
        <w:top w:val="none" w:sz="0" w:space="0" w:color="auto"/>
        <w:left w:val="none" w:sz="0" w:space="0" w:color="auto"/>
        <w:bottom w:val="none" w:sz="0" w:space="0" w:color="auto"/>
        <w:right w:val="none" w:sz="0" w:space="0" w:color="auto"/>
      </w:divBdr>
    </w:div>
    <w:div w:id="1689405681">
      <w:bodyDiv w:val="1"/>
      <w:marLeft w:val="0"/>
      <w:marRight w:val="0"/>
      <w:marTop w:val="0"/>
      <w:marBottom w:val="0"/>
      <w:divBdr>
        <w:top w:val="none" w:sz="0" w:space="0" w:color="auto"/>
        <w:left w:val="none" w:sz="0" w:space="0" w:color="auto"/>
        <w:bottom w:val="none" w:sz="0" w:space="0" w:color="auto"/>
        <w:right w:val="none" w:sz="0" w:space="0" w:color="auto"/>
      </w:divBdr>
    </w:div>
    <w:div w:id="1699961542">
      <w:bodyDiv w:val="1"/>
      <w:marLeft w:val="0"/>
      <w:marRight w:val="0"/>
      <w:marTop w:val="0"/>
      <w:marBottom w:val="0"/>
      <w:divBdr>
        <w:top w:val="none" w:sz="0" w:space="0" w:color="auto"/>
        <w:left w:val="none" w:sz="0" w:space="0" w:color="auto"/>
        <w:bottom w:val="none" w:sz="0" w:space="0" w:color="auto"/>
        <w:right w:val="none" w:sz="0" w:space="0" w:color="auto"/>
      </w:divBdr>
    </w:div>
    <w:div w:id="1704476956">
      <w:bodyDiv w:val="1"/>
      <w:marLeft w:val="0"/>
      <w:marRight w:val="0"/>
      <w:marTop w:val="0"/>
      <w:marBottom w:val="0"/>
      <w:divBdr>
        <w:top w:val="none" w:sz="0" w:space="0" w:color="auto"/>
        <w:left w:val="none" w:sz="0" w:space="0" w:color="auto"/>
        <w:bottom w:val="none" w:sz="0" w:space="0" w:color="auto"/>
        <w:right w:val="none" w:sz="0" w:space="0" w:color="auto"/>
      </w:divBdr>
    </w:div>
    <w:div w:id="1708021244">
      <w:bodyDiv w:val="1"/>
      <w:marLeft w:val="0"/>
      <w:marRight w:val="0"/>
      <w:marTop w:val="0"/>
      <w:marBottom w:val="0"/>
      <w:divBdr>
        <w:top w:val="none" w:sz="0" w:space="0" w:color="auto"/>
        <w:left w:val="none" w:sz="0" w:space="0" w:color="auto"/>
        <w:bottom w:val="none" w:sz="0" w:space="0" w:color="auto"/>
        <w:right w:val="none" w:sz="0" w:space="0" w:color="auto"/>
      </w:divBdr>
    </w:div>
    <w:div w:id="1757629979">
      <w:bodyDiv w:val="1"/>
      <w:marLeft w:val="0"/>
      <w:marRight w:val="0"/>
      <w:marTop w:val="0"/>
      <w:marBottom w:val="0"/>
      <w:divBdr>
        <w:top w:val="none" w:sz="0" w:space="0" w:color="auto"/>
        <w:left w:val="none" w:sz="0" w:space="0" w:color="auto"/>
        <w:bottom w:val="none" w:sz="0" w:space="0" w:color="auto"/>
        <w:right w:val="none" w:sz="0" w:space="0" w:color="auto"/>
      </w:divBdr>
    </w:div>
    <w:div w:id="1768232860">
      <w:bodyDiv w:val="1"/>
      <w:marLeft w:val="0"/>
      <w:marRight w:val="0"/>
      <w:marTop w:val="0"/>
      <w:marBottom w:val="0"/>
      <w:divBdr>
        <w:top w:val="none" w:sz="0" w:space="0" w:color="auto"/>
        <w:left w:val="none" w:sz="0" w:space="0" w:color="auto"/>
        <w:bottom w:val="none" w:sz="0" w:space="0" w:color="auto"/>
        <w:right w:val="none" w:sz="0" w:space="0" w:color="auto"/>
      </w:divBdr>
    </w:div>
    <w:div w:id="1834485185">
      <w:bodyDiv w:val="1"/>
      <w:marLeft w:val="0"/>
      <w:marRight w:val="0"/>
      <w:marTop w:val="0"/>
      <w:marBottom w:val="0"/>
      <w:divBdr>
        <w:top w:val="none" w:sz="0" w:space="0" w:color="auto"/>
        <w:left w:val="none" w:sz="0" w:space="0" w:color="auto"/>
        <w:bottom w:val="none" w:sz="0" w:space="0" w:color="auto"/>
        <w:right w:val="none" w:sz="0" w:space="0" w:color="auto"/>
      </w:divBdr>
    </w:div>
    <w:div w:id="1838185213">
      <w:bodyDiv w:val="1"/>
      <w:marLeft w:val="0"/>
      <w:marRight w:val="0"/>
      <w:marTop w:val="0"/>
      <w:marBottom w:val="0"/>
      <w:divBdr>
        <w:top w:val="none" w:sz="0" w:space="0" w:color="auto"/>
        <w:left w:val="none" w:sz="0" w:space="0" w:color="auto"/>
        <w:bottom w:val="none" w:sz="0" w:space="0" w:color="auto"/>
        <w:right w:val="none" w:sz="0" w:space="0" w:color="auto"/>
      </w:divBdr>
    </w:div>
    <w:div w:id="1839809496">
      <w:bodyDiv w:val="1"/>
      <w:marLeft w:val="0"/>
      <w:marRight w:val="0"/>
      <w:marTop w:val="0"/>
      <w:marBottom w:val="0"/>
      <w:divBdr>
        <w:top w:val="none" w:sz="0" w:space="0" w:color="auto"/>
        <w:left w:val="none" w:sz="0" w:space="0" w:color="auto"/>
        <w:bottom w:val="none" w:sz="0" w:space="0" w:color="auto"/>
        <w:right w:val="none" w:sz="0" w:space="0" w:color="auto"/>
      </w:divBdr>
    </w:div>
    <w:div w:id="1840341021">
      <w:bodyDiv w:val="1"/>
      <w:marLeft w:val="0"/>
      <w:marRight w:val="0"/>
      <w:marTop w:val="0"/>
      <w:marBottom w:val="0"/>
      <w:divBdr>
        <w:top w:val="none" w:sz="0" w:space="0" w:color="auto"/>
        <w:left w:val="none" w:sz="0" w:space="0" w:color="auto"/>
        <w:bottom w:val="none" w:sz="0" w:space="0" w:color="auto"/>
        <w:right w:val="none" w:sz="0" w:space="0" w:color="auto"/>
      </w:divBdr>
    </w:div>
    <w:div w:id="1845127256">
      <w:bodyDiv w:val="1"/>
      <w:marLeft w:val="0"/>
      <w:marRight w:val="0"/>
      <w:marTop w:val="0"/>
      <w:marBottom w:val="0"/>
      <w:divBdr>
        <w:top w:val="none" w:sz="0" w:space="0" w:color="auto"/>
        <w:left w:val="none" w:sz="0" w:space="0" w:color="auto"/>
        <w:bottom w:val="none" w:sz="0" w:space="0" w:color="auto"/>
        <w:right w:val="none" w:sz="0" w:space="0" w:color="auto"/>
      </w:divBdr>
    </w:div>
    <w:div w:id="1845627846">
      <w:bodyDiv w:val="1"/>
      <w:marLeft w:val="0"/>
      <w:marRight w:val="0"/>
      <w:marTop w:val="0"/>
      <w:marBottom w:val="0"/>
      <w:divBdr>
        <w:top w:val="none" w:sz="0" w:space="0" w:color="auto"/>
        <w:left w:val="none" w:sz="0" w:space="0" w:color="auto"/>
        <w:bottom w:val="none" w:sz="0" w:space="0" w:color="auto"/>
        <w:right w:val="none" w:sz="0" w:space="0" w:color="auto"/>
      </w:divBdr>
    </w:div>
    <w:div w:id="1854487416">
      <w:bodyDiv w:val="1"/>
      <w:marLeft w:val="0"/>
      <w:marRight w:val="0"/>
      <w:marTop w:val="0"/>
      <w:marBottom w:val="0"/>
      <w:divBdr>
        <w:top w:val="none" w:sz="0" w:space="0" w:color="auto"/>
        <w:left w:val="none" w:sz="0" w:space="0" w:color="auto"/>
        <w:bottom w:val="none" w:sz="0" w:space="0" w:color="auto"/>
        <w:right w:val="none" w:sz="0" w:space="0" w:color="auto"/>
      </w:divBdr>
    </w:div>
    <w:div w:id="1873764514">
      <w:bodyDiv w:val="1"/>
      <w:marLeft w:val="0"/>
      <w:marRight w:val="0"/>
      <w:marTop w:val="0"/>
      <w:marBottom w:val="0"/>
      <w:divBdr>
        <w:top w:val="none" w:sz="0" w:space="0" w:color="auto"/>
        <w:left w:val="none" w:sz="0" w:space="0" w:color="auto"/>
        <w:bottom w:val="none" w:sz="0" w:space="0" w:color="auto"/>
        <w:right w:val="none" w:sz="0" w:space="0" w:color="auto"/>
      </w:divBdr>
    </w:div>
    <w:div w:id="1922831005">
      <w:bodyDiv w:val="1"/>
      <w:marLeft w:val="0"/>
      <w:marRight w:val="0"/>
      <w:marTop w:val="0"/>
      <w:marBottom w:val="0"/>
      <w:divBdr>
        <w:top w:val="none" w:sz="0" w:space="0" w:color="auto"/>
        <w:left w:val="none" w:sz="0" w:space="0" w:color="auto"/>
        <w:bottom w:val="none" w:sz="0" w:space="0" w:color="auto"/>
        <w:right w:val="none" w:sz="0" w:space="0" w:color="auto"/>
      </w:divBdr>
    </w:div>
    <w:div w:id="1939024555">
      <w:bodyDiv w:val="1"/>
      <w:marLeft w:val="0"/>
      <w:marRight w:val="0"/>
      <w:marTop w:val="0"/>
      <w:marBottom w:val="0"/>
      <w:divBdr>
        <w:top w:val="none" w:sz="0" w:space="0" w:color="auto"/>
        <w:left w:val="none" w:sz="0" w:space="0" w:color="auto"/>
        <w:bottom w:val="none" w:sz="0" w:space="0" w:color="auto"/>
        <w:right w:val="none" w:sz="0" w:space="0" w:color="auto"/>
      </w:divBdr>
    </w:div>
    <w:div w:id="1942763549">
      <w:bodyDiv w:val="1"/>
      <w:marLeft w:val="0"/>
      <w:marRight w:val="0"/>
      <w:marTop w:val="0"/>
      <w:marBottom w:val="0"/>
      <w:divBdr>
        <w:top w:val="none" w:sz="0" w:space="0" w:color="auto"/>
        <w:left w:val="none" w:sz="0" w:space="0" w:color="auto"/>
        <w:bottom w:val="none" w:sz="0" w:space="0" w:color="auto"/>
        <w:right w:val="none" w:sz="0" w:space="0" w:color="auto"/>
      </w:divBdr>
    </w:div>
    <w:div w:id="1991711211">
      <w:bodyDiv w:val="1"/>
      <w:marLeft w:val="0"/>
      <w:marRight w:val="0"/>
      <w:marTop w:val="0"/>
      <w:marBottom w:val="0"/>
      <w:divBdr>
        <w:top w:val="none" w:sz="0" w:space="0" w:color="auto"/>
        <w:left w:val="none" w:sz="0" w:space="0" w:color="auto"/>
        <w:bottom w:val="none" w:sz="0" w:space="0" w:color="auto"/>
        <w:right w:val="none" w:sz="0" w:space="0" w:color="auto"/>
      </w:divBdr>
    </w:div>
    <w:div w:id="2010255151">
      <w:bodyDiv w:val="1"/>
      <w:marLeft w:val="0"/>
      <w:marRight w:val="0"/>
      <w:marTop w:val="0"/>
      <w:marBottom w:val="0"/>
      <w:divBdr>
        <w:top w:val="none" w:sz="0" w:space="0" w:color="auto"/>
        <w:left w:val="none" w:sz="0" w:space="0" w:color="auto"/>
        <w:bottom w:val="none" w:sz="0" w:space="0" w:color="auto"/>
        <w:right w:val="none" w:sz="0" w:space="0" w:color="auto"/>
      </w:divBdr>
    </w:div>
    <w:div w:id="2013989038">
      <w:bodyDiv w:val="1"/>
      <w:marLeft w:val="0"/>
      <w:marRight w:val="0"/>
      <w:marTop w:val="0"/>
      <w:marBottom w:val="0"/>
      <w:divBdr>
        <w:top w:val="none" w:sz="0" w:space="0" w:color="auto"/>
        <w:left w:val="none" w:sz="0" w:space="0" w:color="auto"/>
        <w:bottom w:val="none" w:sz="0" w:space="0" w:color="auto"/>
        <w:right w:val="none" w:sz="0" w:space="0" w:color="auto"/>
      </w:divBdr>
    </w:div>
    <w:div w:id="2024210992">
      <w:bodyDiv w:val="1"/>
      <w:marLeft w:val="0"/>
      <w:marRight w:val="0"/>
      <w:marTop w:val="0"/>
      <w:marBottom w:val="0"/>
      <w:divBdr>
        <w:top w:val="none" w:sz="0" w:space="0" w:color="auto"/>
        <w:left w:val="none" w:sz="0" w:space="0" w:color="auto"/>
        <w:bottom w:val="none" w:sz="0" w:space="0" w:color="auto"/>
        <w:right w:val="none" w:sz="0" w:space="0" w:color="auto"/>
      </w:divBdr>
    </w:div>
    <w:div w:id="2034575153">
      <w:bodyDiv w:val="1"/>
      <w:marLeft w:val="0"/>
      <w:marRight w:val="0"/>
      <w:marTop w:val="0"/>
      <w:marBottom w:val="0"/>
      <w:divBdr>
        <w:top w:val="none" w:sz="0" w:space="0" w:color="auto"/>
        <w:left w:val="none" w:sz="0" w:space="0" w:color="auto"/>
        <w:bottom w:val="none" w:sz="0" w:space="0" w:color="auto"/>
        <w:right w:val="none" w:sz="0" w:space="0" w:color="auto"/>
      </w:divBdr>
    </w:div>
    <w:div w:id="2041541427">
      <w:bodyDiv w:val="1"/>
      <w:marLeft w:val="0"/>
      <w:marRight w:val="0"/>
      <w:marTop w:val="0"/>
      <w:marBottom w:val="0"/>
      <w:divBdr>
        <w:top w:val="none" w:sz="0" w:space="0" w:color="auto"/>
        <w:left w:val="none" w:sz="0" w:space="0" w:color="auto"/>
        <w:bottom w:val="none" w:sz="0" w:space="0" w:color="auto"/>
        <w:right w:val="none" w:sz="0" w:space="0" w:color="auto"/>
      </w:divBdr>
    </w:div>
    <w:div w:id="2088113482">
      <w:bodyDiv w:val="1"/>
      <w:marLeft w:val="0"/>
      <w:marRight w:val="0"/>
      <w:marTop w:val="0"/>
      <w:marBottom w:val="0"/>
      <w:divBdr>
        <w:top w:val="none" w:sz="0" w:space="0" w:color="auto"/>
        <w:left w:val="none" w:sz="0" w:space="0" w:color="auto"/>
        <w:bottom w:val="none" w:sz="0" w:space="0" w:color="auto"/>
        <w:right w:val="none" w:sz="0" w:space="0" w:color="auto"/>
      </w:divBdr>
    </w:div>
    <w:div w:id="2099210784">
      <w:bodyDiv w:val="1"/>
      <w:marLeft w:val="0"/>
      <w:marRight w:val="0"/>
      <w:marTop w:val="0"/>
      <w:marBottom w:val="0"/>
      <w:divBdr>
        <w:top w:val="none" w:sz="0" w:space="0" w:color="auto"/>
        <w:left w:val="none" w:sz="0" w:space="0" w:color="auto"/>
        <w:bottom w:val="none" w:sz="0" w:space="0" w:color="auto"/>
        <w:right w:val="none" w:sz="0" w:space="0" w:color="auto"/>
      </w:divBdr>
    </w:div>
    <w:div w:id="21085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lduzegambderdiyeva00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Фиолетовый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14321B-91A6-4A83-81A0-484D381D5585}">
  <we:reference id="wa104051163" version="1.2.0.3" store="ru-RU"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6223</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www.universalpublishings.com</vt:lpstr>
      <vt:lpstr>        Paremiologik birliklarning pragmatik tabiati</vt:lpstr>
      <vt:lpstr>        Komponentlar va kommunikativ vazifalar</vt:lpstr>
      <vt:lpstr>        Ingliz va o‘zbek tillaridagi qiyosiy tahlil</vt:lpstr>
      <vt:lpstr>        Paremiologik birliklarning nutqiy strategiyadagi roli</vt:lpstr>
      <vt:lpstr>    XULOSA</vt:lpstr>
      <vt:lpstr>    FOYDALANILGAN ADABIYOTLAR</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www.universalpublishings.com</dc:title>
  <dc:subject/>
  <dc:creator>page 5</dc:creator>
  <cp:keywords/>
  <dc:description/>
  <cp:lastModifiedBy>Lenovo</cp:lastModifiedBy>
  <cp:revision>2</cp:revision>
  <cp:lastPrinted>2025-06-19T10:11:00Z</cp:lastPrinted>
  <dcterms:created xsi:type="dcterms:W3CDTF">2025-06-19T10:13:00Z</dcterms:created>
  <dcterms:modified xsi:type="dcterms:W3CDTF">2025-06-19T10:13:00Z</dcterms:modified>
</cp:coreProperties>
</file>