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6E630" w14:textId="77777777" w:rsidR="00E7020D" w:rsidRPr="00D7292B" w:rsidRDefault="00E7020D" w:rsidP="00E7020D">
      <w:pPr>
        <w:pStyle w:val="ac"/>
        <w:spacing w:before="0" w:beforeAutospacing="0" w:after="0" w:afterAutospacing="0" w:line="276" w:lineRule="auto"/>
        <w:ind w:firstLine="567"/>
        <w:jc w:val="right"/>
        <w:rPr>
          <w:i/>
          <w:sz w:val="28"/>
          <w:szCs w:val="28"/>
          <w:lang w:val="uz-Cyrl-UZ"/>
        </w:rPr>
      </w:pPr>
      <w:r w:rsidRPr="00D7292B">
        <w:rPr>
          <w:i/>
          <w:sz w:val="28"/>
          <w:szCs w:val="28"/>
          <w:lang w:val="uz-Cyrl-UZ"/>
        </w:rPr>
        <w:t>UDK: 336.64:658.14</w:t>
      </w:r>
    </w:p>
    <w:p w14:paraId="630974B6" w14:textId="3B658199" w:rsidR="00E7020D" w:rsidRDefault="00E7020D" w:rsidP="00E7020D">
      <w:pPr>
        <w:pStyle w:val="ac"/>
        <w:spacing w:before="0" w:beforeAutospacing="0" w:after="0" w:afterAutospacing="0" w:line="276" w:lineRule="auto"/>
        <w:jc w:val="center"/>
        <w:rPr>
          <w:b/>
          <w:sz w:val="28"/>
          <w:szCs w:val="28"/>
          <w:lang w:val="uz-Cyrl-UZ"/>
        </w:rPr>
      </w:pPr>
      <w:r w:rsidRPr="00D7292B">
        <w:rPr>
          <w:b/>
          <w:sz w:val="28"/>
          <w:szCs w:val="28"/>
          <w:lang w:val="uz-Cyrl-UZ"/>
        </w:rPr>
        <w:t>KORPORATSIYA MOLIYAVIY SIYOSATI - MAQSADLAR, INSTRUMENTLAR VA BARQAROR QIYMAT YARATISH MEXANIZMLARI</w:t>
      </w:r>
    </w:p>
    <w:p w14:paraId="4029A34C" w14:textId="77777777" w:rsidR="00E7020D" w:rsidRPr="00D7292B" w:rsidRDefault="00E7020D" w:rsidP="00E7020D">
      <w:pPr>
        <w:pStyle w:val="ac"/>
        <w:spacing w:before="0" w:beforeAutospacing="0" w:after="0" w:afterAutospacing="0" w:line="276" w:lineRule="auto"/>
        <w:jc w:val="center"/>
        <w:rPr>
          <w:b/>
          <w:sz w:val="28"/>
          <w:szCs w:val="28"/>
          <w:lang w:val="uz-Cyrl-UZ"/>
        </w:rPr>
      </w:pPr>
    </w:p>
    <w:p w14:paraId="30D6318C" w14:textId="79ADBE5B" w:rsidR="00E7020D" w:rsidRDefault="00E7020D" w:rsidP="00E7020D">
      <w:pPr>
        <w:spacing w:after="0"/>
        <w:jc w:val="center"/>
        <w:rPr>
          <w:rFonts w:ascii="Times New Roman" w:hAnsi="Times New Roman" w:cs="Times New Roman"/>
          <w:sz w:val="28"/>
          <w:szCs w:val="28"/>
          <w:lang w:val="uz-Cyrl-UZ"/>
        </w:rPr>
      </w:pPr>
      <w:proofErr w:type="spellStart"/>
      <w:r w:rsidRPr="00D7292B">
        <w:rPr>
          <w:rFonts w:ascii="Times New Roman" w:hAnsi="Times New Roman" w:cs="Times New Roman"/>
          <w:b/>
          <w:sz w:val="28"/>
          <w:szCs w:val="28"/>
          <w:lang w:val="en-US"/>
        </w:rPr>
        <w:t>Berdiyeva</w:t>
      </w:r>
      <w:proofErr w:type="spellEnd"/>
      <w:r w:rsidRPr="00D7292B">
        <w:rPr>
          <w:rFonts w:ascii="Times New Roman" w:hAnsi="Times New Roman" w:cs="Times New Roman"/>
          <w:b/>
          <w:sz w:val="28"/>
          <w:szCs w:val="28"/>
          <w:lang w:val="en-US"/>
        </w:rPr>
        <w:t xml:space="preserve"> Sabina </w:t>
      </w:r>
      <w:proofErr w:type="spellStart"/>
      <w:r w:rsidRPr="00D7292B">
        <w:rPr>
          <w:rFonts w:ascii="Times New Roman" w:hAnsi="Times New Roman" w:cs="Times New Roman"/>
          <w:b/>
          <w:sz w:val="28"/>
          <w:szCs w:val="28"/>
          <w:lang w:val="en-US"/>
        </w:rPr>
        <w:t>Axmedjonovna</w:t>
      </w:r>
      <w:proofErr w:type="spellEnd"/>
    </w:p>
    <w:p w14:paraId="7CCF4993" w14:textId="2C0E04AD" w:rsidR="00E7020D" w:rsidRDefault="00E7020D" w:rsidP="00E7020D">
      <w:pPr>
        <w:spacing w:after="0"/>
        <w:jc w:val="center"/>
        <w:rPr>
          <w:rFonts w:ascii="Times New Roman" w:hAnsi="Times New Roman" w:cs="Times New Roman"/>
          <w:sz w:val="28"/>
          <w:szCs w:val="28"/>
          <w:lang w:val="uz-Cyrl-UZ"/>
        </w:rPr>
      </w:pPr>
      <w:r w:rsidRPr="00D7292B">
        <w:rPr>
          <w:rFonts w:ascii="Times New Roman" w:hAnsi="Times New Roman" w:cs="Times New Roman"/>
          <w:sz w:val="28"/>
          <w:szCs w:val="28"/>
          <w:lang w:val="uz-Cyrl-UZ"/>
        </w:rPr>
        <w:t>Termiz davlat universiteti 4-kurs talabasi</w:t>
      </w:r>
    </w:p>
    <w:p w14:paraId="475E2D50" w14:textId="77777777" w:rsidR="00E7020D" w:rsidRPr="00D7292B" w:rsidRDefault="00E7020D" w:rsidP="00E7020D">
      <w:pPr>
        <w:spacing w:after="0"/>
        <w:ind w:left="4536"/>
        <w:jc w:val="center"/>
        <w:rPr>
          <w:rFonts w:ascii="Times New Roman" w:hAnsi="Times New Roman" w:cs="Times New Roman"/>
          <w:b/>
          <w:sz w:val="28"/>
          <w:szCs w:val="28"/>
          <w:lang w:val="uz-Cyrl-UZ"/>
        </w:rPr>
      </w:pPr>
    </w:p>
    <w:p w14:paraId="374675FA"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b/>
          <w:i/>
          <w:sz w:val="28"/>
          <w:szCs w:val="28"/>
          <w:lang w:val="uz-Cyrl-UZ"/>
        </w:rPr>
        <w:t>Annotatsiya.</w:t>
      </w:r>
      <w:r w:rsidRPr="00D7292B">
        <w:rPr>
          <w:sz w:val="28"/>
          <w:szCs w:val="28"/>
          <w:lang w:val="uz-Cyrl-UZ"/>
        </w:rPr>
        <w:t xml:space="preserve"> Mazkur ilmiy maqolada korporatsiya moliyaviy siyosatining konseptual mazmuni, uning strategik maqsadlar bilan uzviy bog‘liqligi, asosiy yo‘nalishlari, shuningdek, qiymatga yo‘naltirilgan boshqaruv doirasida samaradorlikni oshirish mexanizmlari yoritiladi. Tadqiqotda korporatsiya moliyaviy siyosati “qoidalar va qarorlar tizimi” sifatida talqin qilinib, u orqali resurslarni safarbar etish, risklarni maqbullashtirish, moliyaviy barqarorlikni ta’minlash hamda investorlar uchun qiymat yaratish masalalari nazariy va amaliy jihatdan tahlil qilinadi. Yakunda moliyaviy siyosatni shakllantirishda institutsional muhit, bozor sharoitlari, korporativ boshqaruv sifati va raqamli moliya vositalarining o‘rni bo‘yicha ilmiy xulosalar keltiriladi.</w:t>
      </w:r>
    </w:p>
    <w:p w14:paraId="2528CF1D"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b/>
          <w:i/>
          <w:sz w:val="28"/>
          <w:szCs w:val="28"/>
          <w:lang w:val="uz-Cyrl-UZ"/>
        </w:rPr>
        <w:t>Kalit so‘zlar:</w:t>
      </w:r>
      <w:r w:rsidRPr="00D7292B">
        <w:rPr>
          <w:sz w:val="28"/>
          <w:szCs w:val="28"/>
          <w:lang w:val="uz-Cyrl-UZ"/>
        </w:rPr>
        <w:t xml:space="preserve"> korporatsiya moliyasi, moliyaviy siyosat, kapital tuzilmasi, investitsiya siyosati, dividend siyosati, likvidlik, aylanma kapital, risk-menejment, </w:t>
      </w:r>
      <w:bookmarkStart w:id="0" w:name="_GoBack"/>
      <w:bookmarkEnd w:id="0"/>
      <w:r w:rsidRPr="00D7292B">
        <w:rPr>
          <w:sz w:val="28"/>
          <w:szCs w:val="28"/>
          <w:lang w:val="uz-Cyrl-UZ"/>
        </w:rPr>
        <w:t>korporativ boshqaruv, komplayens.</w:t>
      </w:r>
    </w:p>
    <w:p w14:paraId="299E5677"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b/>
          <w:sz w:val="28"/>
          <w:szCs w:val="28"/>
          <w:lang w:val="uz-Cyrl-UZ"/>
        </w:rPr>
        <w:t>Introduction (</w:t>
      </w:r>
      <w:r>
        <w:rPr>
          <w:b/>
          <w:sz w:val="28"/>
          <w:szCs w:val="28"/>
          <w:lang w:val="uz-Cyrl-UZ"/>
        </w:rPr>
        <w:t>Kirish</w:t>
      </w:r>
      <w:r w:rsidRPr="00D7292B">
        <w:rPr>
          <w:b/>
          <w:sz w:val="28"/>
          <w:szCs w:val="28"/>
          <w:lang w:val="uz-Cyrl-UZ"/>
        </w:rPr>
        <w:t>).</w:t>
      </w:r>
      <w:r w:rsidRPr="00D7292B">
        <w:rPr>
          <w:sz w:val="28"/>
          <w:szCs w:val="28"/>
          <w:lang w:val="uz-Cyrl-UZ"/>
        </w:rPr>
        <w:t xml:space="preserve"> Korporatsiya moliyaviy siyosati korxona moliyasini boshqarishning “normativ-qaroriy karkasi” bo‘lib, u korporatsiyaning strategik rivojlanish maqsadlarini moliyaviy resurslar bilan uyg‘unlashtiradi, bozor noaniqligi sharoitida risklarni boshqaradi va eng asosiysi - korporativ qiymatni barqaror oshirishga xizmat qiladi. Moliyaviy siyosatni faqat “pul oqimlarini tartibga solish” yoki “budjet tuzish” bilan cheklash ilmiy-metodik jihatdan tor yondashuv hisoblanadi, chunki korporatsiya moliyasi zamonaviy talqinda kapital bozorlari, agentlik munosabatlari, axborot asimmetriyasi, institutsional cheklovlar, komplayens va ESG kabi omillar bilan bir butun tizimdir. Shu bois moliyaviy siyosatni tizimli ko‘rish zarur: u </w:t>
      </w:r>
    </w:p>
    <w:p w14:paraId="3A67DF49"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sz w:val="28"/>
          <w:szCs w:val="28"/>
          <w:lang w:val="uz-Cyrl-UZ"/>
        </w:rPr>
        <w:t>a) resurslarni jalb qilish qoidalari,</w:t>
      </w:r>
    </w:p>
    <w:p w14:paraId="3DEDB502"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sz w:val="28"/>
          <w:szCs w:val="28"/>
          <w:lang w:val="uz-Cyrl-UZ"/>
        </w:rPr>
        <w:t>b) resurslarni joylashtirish mezonlari,</w:t>
      </w:r>
    </w:p>
    <w:p w14:paraId="6345DE1F"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sz w:val="28"/>
          <w:szCs w:val="28"/>
          <w:lang w:val="uz-Cyrl-UZ"/>
        </w:rPr>
        <w:t>c) risk va daromadlilik nisbatini maqbullashtirish usullari,</w:t>
      </w:r>
    </w:p>
    <w:p w14:paraId="0A6747A5" w14:textId="77777777" w:rsidR="00E7020D" w:rsidRPr="00D7292B" w:rsidRDefault="00E7020D" w:rsidP="00E7020D">
      <w:pPr>
        <w:pStyle w:val="ac"/>
        <w:spacing w:before="0" w:beforeAutospacing="0" w:after="0" w:afterAutospacing="0" w:line="276" w:lineRule="auto"/>
        <w:ind w:firstLine="567"/>
        <w:jc w:val="both"/>
        <w:rPr>
          <w:sz w:val="28"/>
          <w:szCs w:val="28"/>
          <w:lang w:val="uz-Cyrl-UZ"/>
        </w:rPr>
      </w:pPr>
      <w:r w:rsidRPr="00D7292B">
        <w:rPr>
          <w:sz w:val="28"/>
          <w:szCs w:val="28"/>
          <w:lang w:val="uz-Cyrl-UZ"/>
        </w:rPr>
        <w:t>d) manfaatdor tomonlar o‘rtasidagi manfaatlar muvozanatini ta’minlovchi instrumentlar majmuasidir.</w:t>
      </w:r>
    </w:p>
    <w:p w14:paraId="37344C80"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lastRenderedPageBreak/>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proofErr w:type="gramStart"/>
      <w:r w:rsidRPr="00D7292B">
        <w:rPr>
          <w:sz w:val="28"/>
          <w:szCs w:val="28"/>
        </w:rPr>
        <w:t>boshlang‘</w:t>
      </w:r>
      <w:proofErr w:type="gramEnd"/>
      <w:r w:rsidRPr="00D7292B">
        <w:rPr>
          <w:sz w:val="28"/>
          <w:szCs w:val="28"/>
        </w:rPr>
        <w:t>ich</w:t>
      </w:r>
      <w:proofErr w:type="spellEnd"/>
      <w:r w:rsidRPr="00D7292B">
        <w:rPr>
          <w:sz w:val="28"/>
          <w:szCs w:val="28"/>
        </w:rPr>
        <w:t xml:space="preserve"> </w:t>
      </w:r>
      <w:proofErr w:type="spellStart"/>
      <w:r w:rsidRPr="00D7292B">
        <w:rPr>
          <w:sz w:val="28"/>
          <w:szCs w:val="28"/>
        </w:rPr>
        <w:t>nuqtasi</w:t>
      </w:r>
      <w:proofErr w:type="spellEnd"/>
      <w:r w:rsidRPr="00D7292B">
        <w:rPr>
          <w:sz w:val="28"/>
          <w:szCs w:val="28"/>
        </w:rPr>
        <w:t xml:space="preserve"> - </w:t>
      </w:r>
      <w:proofErr w:type="spellStart"/>
      <w:r w:rsidRPr="00D7292B">
        <w:rPr>
          <w:sz w:val="28"/>
          <w:szCs w:val="28"/>
        </w:rPr>
        <w:t>korporatsiyaning</w:t>
      </w:r>
      <w:proofErr w:type="spellEnd"/>
      <w:r w:rsidRPr="00D7292B">
        <w:rPr>
          <w:sz w:val="28"/>
          <w:szCs w:val="28"/>
        </w:rPr>
        <w:t xml:space="preserve"> </w:t>
      </w:r>
      <w:proofErr w:type="spellStart"/>
      <w:r w:rsidRPr="00D7292B">
        <w:rPr>
          <w:sz w:val="28"/>
          <w:szCs w:val="28"/>
        </w:rPr>
        <w:t>missiyasi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strategik</w:t>
      </w:r>
      <w:proofErr w:type="spellEnd"/>
      <w:r w:rsidRPr="00D7292B">
        <w:rPr>
          <w:sz w:val="28"/>
          <w:szCs w:val="28"/>
        </w:rPr>
        <w:t xml:space="preserve"> </w:t>
      </w:r>
      <w:proofErr w:type="spellStart"/>
      <w:r w:rsidRPr="00D7292B">
        <w:rPr>
          <w:sz w:val="28"/>
          <w:szCs w:val="28"/>
        </w:rPr>
        <w:t>maqsadlari</w:t>
      </w:r>
      <w:proofErr w:type="spellEnd"/>
      <w:r w:rsidRPr="00D7292B">
        <w:rPr>
          <w:sz w:val="28"/>
          <w:szCs w:val="28"/>
        </w:rPr>
        <w:t xml:space="preserve">. Agar </w:t>
      </w:r>
      <w:proofErr w:type="spellStart"/>
      <w:r w:rsidRPr="00D7292B">
        <w:rPr>
          <w:sz w:val="28"/>
          <w:szCs w:val="28"/>
        </w:rPr>
        <w:t>strategiya</w:t>
      </w:r>
      <w:proofErr w:type="spellEnd"/>
      <w:r w:rsidRPr="00D7292B">
        <w:rPr>
          <w:sz w:val="28"/>
          <w:szCs w:val="28"/>
        </w:rPr>
        <w:t xml:space="preserve"> </w:t>
      </w:r>
      <w:proofErr w:type="spellStart"/>
      <w:r w:rsidRPr="00D7292B">
        <w:rPr>
          <w:sz w:val="28"/>
          <w:szCs w:val="28"/>
        </w:rPr>
        <w:t>bozor</w:t>
      </w:r>
      <w:proofErr w:type="spellEnd"/>
      <w:r w:rsidRPr="00D7292B">
        <w:rPr>
          <w:sz w:val="28"/>
          <w:szCs w:val="28"/>
        </w:rPr>
        <w:t xml:space="preserve"> </w:t>
      </w:r>
      <w:proofErr w:type="spellStart"/>
      <w:r w:rsidRPr="00D7292B">
        <w:rPr>
          <w:sz w:val="28"/>
          <w:szCs w:val="28"/>
        </w:rPr>
        <w:t>ulushini</w:t>
      </w:r>
      <w:proofErr w:type="spellEnd"/>
      <w:r w:rsidRPr="00D7292B">
        <w:rPr>
          <w:sz w:val="28"/>
          <w:szCs w:val="28"/>
        </w:rPr>
        <w:t xml:space="preserve"> </w:t>
      </w:r>
      <w:proofErr w:type="spellStart"/>
      <w:r w:rsidRPr="00D7292B">
        <w:rPr>
          <w:sz w:val="28"/>
          <w:szCs w:val="28"/>
        </w:rPr>
        <w:t>kengaytirish</w:t>
      </w:r>
      <w:proofErr w:type="spellEnd"/>
      <w:r w:rsidRPr="00D7292B">
        <w:rPr>
          <w:sz w:val="28"/>
          <w:szCs w:val="28"/>
        </w:rPr>
        <w:t xml:space="preserve">, </w:t>
      </w:r>
      <w:proofErr w:type="spellStart"/>
      <w:r w:rsidRPr="00D7292B">
        <w:rPr>
          <w:sz w:val="28"/>
          <w:szCs w:val="28"/>
        </w:rPr>
        <w:t>innovatsion</w:t>
      </w:r>
      <w:proofErr w:type="spellEnd"/>
      <w:r w:rsidRPr="00D7292B">
        <w:rPr>
          <w:sz w:val="28"/>
          <w:szCs w:val="28"/>
        </w:rPr>
        <w:t xml:space="preserve"> </w:t>
      </w:r>
      <w:proofErr w:type="spellStart"/>
      <w:r w:rsidRPr="00D7292B">
        <w:rPr>
          <w:sz w:val="28"/>
          <w:szCs w:val="28"/>
        </w:rPr>
        <w:t>mahsulotlar</w:t>
      </w:r>
      <w:proofErr w:type="spellEnd"/>
      <w:r w:rsidRPr="00D7292B">
        <w:rPr>
          <w:sz w:val="28"/>
          <w:szCs w:val="28"/>
        </w:rPr>
        <w:t xml:space="preserve"> </w:t>
      </w:r>
      <w:proofErr w:type="spellStart"/>
      <w:r w:rsidRPr="00D7292B">
        <w:rPr>
          <w:sz w:val="28"/>
          <w:szCs w:val="28"/>
        </w:rPr>
        <w:t>portfelini</w:t>
      </w:r>
      <w:proofErr w:type="spellEnd"/>
      <w:r w:rsidRPr="00D7292B">
        <w:rPr>
          <w:sz w:val="28"/>
          <w:szCs w:val="28"/>
        </w:rPr>
        <w:t xml:space="preserve"> </w:t>
      </w:r>
      <w:proofErr w:type="spellStart"/>
      <w:r w:rsidRPr="00D7292B">
        <w:rPr>
          <w:sz w:val="28"/>
          <w:szCs w:val="28"/>
        </w:rPr>
        <w:t>yaratish</w:t>
      </w:r>
      <w:proofErr w:type="spellEnd"/>
      <w:r w:rsidRPr="00D7292B">
        <w:rPr>
          <w:sz w:val="28"/>
          <w:szCs w:val="28"/>
        </w:rPr>
        <w:t xml:space="preserve"> </w:t>
      </w:r>
      <w:proofErr w:type="spellStart"/>
      <w:r w:rsidRPr="00D7292B">
        <w:rPr>
          <w:sz w:val="28"/>
          <w:szCs w:val="28"/>
        </w:rPr>
        <w:t>yoki</w:t>
      </w:r>
      <w:proofErr w:type="spellEnd"/>
      <w:r w:rsidRPr="00D7292B">
        <w:rPr>
          <w:sz w:val="28"/>
          <w:szCs w:val="28"/>
        </w:rPr>
        <w:t xml:space="preserve"> </w:t>
      </w:r>
      <w:proofErr w:type="spellStart"/>
      <w:r w:rsidRPr="00D7292B">
        <w:rPr>
          <w:sz w:val="28"/>
          <w:szCs w:val="28"/>
        </w:rPr>
        <w:t>eksport</w:t>
      </w:r>
      <w:proofErr w:type="spellEnd"/>
      <w:r w:rsidRPr="00D7292B">
        <w:rPr>
          <w:sz w:val="28"/>
          <w:szCs w:val="28"/>
        </w:rPr>
        <w:t xml:space="preserve"> </w:t>
      </w:r>
      <w:proofErr w:type="spellStart"/>
      <w:r w:rsidRPr="00D7292B">
        <w:rPr>
          <w:sz w:val="28"/>
          <w:szCs w:val="28"/>
        </w:rPr>
        <w:t>salohiyatini</w:t>
      </w:r>
      <w:proofErr w:type="spellEnd"/>
      <w:r w:rsidRPr="00D7292B">
        <w:rPr>
          <w:sz w:val="28"/>
          <w:szCs w:val="28"/>
        </w:rPr>
        <w:t xml:space="preserve"> </w:t>
      </w:r>
      <w:proofErr w:type="spellStart"/>
      <w:r w:rsidRPr="00D7292B">
        <w:rPr>
          <w:sz w:val="28"/>
          <w:szCs w:val="28"/>
        </w:rPr>
        <w:t>oshirish</w:t>
      </w:r>
      <w:proofErr w:type="spellEnd"/>
      <w:r w:rsidRPr="00D7292B">
        <w:rPr>
          <w:sz w:val="28"/>
          <w:szCs w:val="28"/>
        </w:rPr>
        <w:t xml:space="preserve"> </w:t>
      </w:r>
      <w:proofErr w:type="spellStart"/>
      <w:r w:rsidRPr="00D7292B">
        <w:rPr>
          <w:sz w:val="28"/>
          <w:szCs w:val="28"/>
        </w:rPr>
        <w:t>kabi</w:t>
      </w:r>
      <w:proofErr w:type="spellEnd"/>
      <w:r w:rsidRPr="00D7292B">
        <w:rPr>
          <w:sz w:val="28"/>
          <w:szCs w:val="28"/>
        </w:rPr>
        <w:t xml:space="preserve"> </w:t>
      </w:r>
      <w:proofErr w:type="spellStart"/>
      <w:proofErr w:type="gramStart"/>
      <w:r w:rsidRPr="00D7292B">
        <w:rPr>
          <w:sz w:val="28"/>
          <w:szCs w:val="28"/>
        </w:rPr>
        <w:t>yo‘</w:t>
      </w:r>
      <w:proofErr w:type="gramEnd"/>
      <w:r w:rsidRPr="00D7292B">
        <w:rPr>
          <w:sz w:val="28"/>
          <w:szCs w:val="28"/>
        </w:rPr>
        <w:t>nalishlarni</w:t>
      </w:r>
      <w:proofErr w:type="spellEnd"/>
      <w:r w:rsidRPr="00D7292B">
        <w:rPr>
          <w:sz w:val="28"/>
          <w:szCs w:val="28"/>
        </w:rPr>
        <w:t xml:space="preserve"> </w:t>
      </w:r>
      <w:proofErr w:type="spellStart"/>
      <w:r w:rsidRPr="00D7292B">
        <w:rPr>
          <w:sz w:val="28"/>
          <w:szCs w:val="28"/>
        </w:rPr>
        <w:t>ko‘zlasa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mos</w:t>
      </w:r>
      <w:proofErr w:type="spellEnd"/>
      <w:r w:rsidRPr="00D7292B">
        <w:rPr>
          <w:sz w:val="28"/>
          <w:szCs w:val="28"/>
        </w:rPr>
        <w:t xml:space="preserve"> </w:t>
      </w:r>
      <w:proofErr w:type="spellStart"/>
      <w:r w:rsidRPr="00D7292B">
        <w:rPr>
          <w:sz w:val="28"/>
          <w:szCs w:val="28"/>
        </w:rPr>
        <w:t>ravishda</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hajmi</w:t>
      </w:r>
      <w:proofErr w:type="spellEnd"/>
      <w:r w:rsidRPr="00D7292B">
        <w:rPr>
          <w:sz w:val="28"/>
          <w:szCs w:val="28"/>
        </w:rPr>
        <w:t xml:space="preserve">, </w:t>
      </w:r>
      <w:proofErr w:type="spellStart"/>
      <w:r w:rsidRPr="00D7292B">
        <w:rPr>
          <w:sz w:val="28"/>
          <w:szCs w:val="28"/>
        </w:rPr>
        <w:t>moliyalashtirish</w:t>
      </w:r>
      <w:proofErr w:type="spellEnd"/>
      <w:r w:rsidRPr="00D7292B">
        <w:rPr>
          <w:sz w:val="28"/>
          <w:szCs w:val="28"/>
        </w:rPr>
        <w:t xml:space="preserve"> </w:t>
      </w:r>
      <w:proofErr w:type="spellStart"/>
      <w:r w:rsidRPr="00D7292B">
        <w:rPr>
          <w:sz w:val="28"/>
          <w:szCs w:val="28"/>
        </w:rPr>
        <w:t>manbalari</w:t>
      </w:r>
      <w:proofErr w:type="spellEnd"/>
      <w:r w:rsidRPr="00D7292B">
        <w:rPr>
          <w:sz w:val="28"/>
          <w:szCs w:val="28"/>
        </w:rPr>
        <w:t xml:space="preserve">, risk </w:t>
      </w:r>
      <w:proofErr w:type="spellStart"/>
      <w:r w:rsidRPr="00D7292B">
        <w:rPr>
          <w:sz w:val="28"/>
          <w:szCs w:val="28"/>
        </w:rPr>
        <w:t>toleranti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likvidlik</w:t>
      </w:r>
      <w:proofErr w:type="spellEnd"/>
      <w:r w:rsidRPr="00D7292B">
        <w:rPr>
          <w:sz w:val="28"/>
          <w:szCs w:val="28"/>
        </w:rPr>
        <w:t xml:space="preserve"> </w:t>
      </w:r>
      <w:proofErr w:type="spellStart"/>
      <w:r w:rsidRPr="00D7292B">
        <w:rPr>
          <w:sz w:val="28"/>
          <w:szCs w:val="28"/>
        </w:rPr>
        <w:t>buferlari</w:t>
      </w:r>
      <w:proofErr w:type="spellEnd"/>
      <w:r w:rsidRPr="00D7292B">
        <w:rPr>
          <w:sz w:val="28"/>
          <w:szCs w:val="28"/>
        </w:rPr>
        <w:t xml:space="preserve"> </w:t>
      </w:r>
      <w:proofErr w:type="spellStart"/>
      <w:r w:rsidRPr="00D7292B">
        <w:rPr>
          <w:sz w:val="28"/>
          <w:szCs w:val="28"/>
        </w:rPr>
        <w:t>bo‘yicha</w:t>
      </w:r>
      <w:proofErr w:type="spellEnd"/>
      <w:r w:rsidRPr="00D7292B">
        <w:rPr>
          <w:sz w:val="28"/>
          <w:szCs w:val="28"/>
        </w:rPr>
        <w:t xml:space="preserve"> </w:t>
      </w:r>
      <w:proofErr w:type="spellStart"/>
      <w:r w:rsidRPr="00D7292B">
        <w:rPr>
          <w:sz w:val="28"/>
          <w:szCs w:val="28"/>
        </w:rPr>
        <w:t>qat’iy</w:t>
      </w:r>
      <w:proofErr w:type="spellEnd"/>
      <w:r w:rsidRPr="00D7292B">
        <w:rPr>
          <w:sz w:val="28"/>
          <w:szCs w:val="28"/>
        </w:rPr>
        <w:t xml:space="preserve"> </w:t>
      </w:r>
      <w:proofErr w:type="spellStart"/>
      <w:r w:rsidRPr="00D7292B">
        <w:rPr>
          <w:sz w:val="28"/>
          <w:szCs w:val="28"/>
        </w:rPr>
        <w:t>parametrlarni</w:t>
      </w:r>
      <w:proofErr w:type="spellEnd"/>
      <w:r w:rsidRPr="00D7292B">
        <w:rPr>
          <w:sz w:val="28"/>
          <w:szCs w:val="28"/>
        </w:rPr>
        <w:t xml:space="preserve"> </w:t>
      </w:r>
      <w:proofErr w:type="spellStart"/>
      <w:r w:rsidRPr="00D7292B">
        <w:rPr>
          <w:sz w:val="28"/>
          <w:szCs w:val="28"/>
        </w:rPr>
        <w:t>belgilaydi</w:t>
      </w:r>
      <w:proofErr w:type="spellEnd"/>
      <w:r w:rsidRPr="00D7292B">
        <w:rPr>
          <w:sz w:val="28"/>
          <w:szCs w:val="28"/>
        </w:rPr>
        <w:t xml:space="preserve">. </w:t>
      </w:r>
      <w:proofErr w:type="spellStart"/>
      <w:r w:rsidRPr="00D7292B">
        <w:rPr>
          <w:sz w:val="28"/>
          <w:szCs w:val="28"/>
        </w:rPr>
        <w:t>Bunda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qadriyat</w:t>
      </w:r>
      <w:proofErr w:type="spellEnd"/>
      <w:r w:rsidRPr="00D7292B">
        <w:rPr>
          <w:sz w:val="28"/>
          <w:szCs w:val="28"/>
        </w:rPr>
        <w:t xml:space="preserve"> </w:t>
      </w:r>
      <w:proofErr w:type="spellStart"/>
      <w:r w:rsidRPr="00D7292B">
        <w:rPr>
          <w:sz w:val="28"/>
          <w:szCs w:val="28"/>
        </w:rPr>
        <w:t>yaratish</w:t>
      </w:r>
      <w:proofErr w:type="spellEnd"/>
      <w:r w:rsidRPr="00D7292B">
        <w:rPr>
          <w:sz w:val="28"/>
          <w:szCs w:val="28"/>
        </w:rPr>
        <w:t xml:space="preserve"> </w:t>
      </w:r>
      <w:proofErr w:type="spellStart"/>
      <w:proofErr w:type="gramStart"/>
      <w:r w:rsidRPr="00D7292B">
        <w:rPr>
          <w:sz w:val="28"/>
          <w:szCs w:val="28"/>
        </w:rPr>
        <w:t>zanjiri”da</w:t>
      </w:r>
      <w:proofErr w:type="spellEnd"/>
      <w:proofErr w:type="gramEnd"/>
      <w:r w:rsidRPr="00D7292B">
        <w:rPr>
          <w:sz w:val="28"/>
          <w:szCs w:val="28"/>
        </w:rPr>
        <w:t xml:space="preserve"> </w:t>
      </w:r>
      <w:proofErr w:type="spellStart"/>
      <w:r w:rsidRPr="00D7292B">
        <w:rPr>
          <w:sz w:val="28"/>
          <w:szCs w:val="28"/>
        </w:rPr>
        <w:t>ko‘prik</w:t>
      </w:r>
      <w:proofErr w:type="spellEnd"/>
      <w:r w:rsidRPr="00D7292B">
        <w:rPr>
          <w:sz w:val="28"/>
          <w:szCs w:val="28"/>
        </w:rPr>
        <w:t xml:space="preserve"> </w:t>
      </w:r>
      <w:proofErr w:type="spellStart"/>
      <w:r w:rsidRPr="00D7292B">
        <w:rPr>
          <w:sz w:val="28"/>
          <w:szCs w:val="28"/>
        </w:rPr>
        <w:t>vazifasini</w:t>
      </w:r>
      <w:proofErr w:type="spellEnd"/>
      <w:r w:rsidRPr="00D7292B">
        <w:rPr>
          <w:sz w:val="28"/>
          <w:szCs w:val="28"/>
        </w:rPr>
        <w:t xml:space="preserve"> </w:t>
      </w:r>
      <w:proofErr w:type="spellStart"/>
      <w:r w:rsidRPr="00D7292B">
        <w:rPr>
          <w:sz w:val="28"/>
          <w:szCs w:val="28"/>
        </w:rPr>
        <w:t>bajaradi</w:t>
      </w:r>
      <w:proofErr w:type="spellEnd"/>
      <w:r w:rsidRPr="00D7292B">
        <w:rPr>
          <w:sz w:val="28"/>
          <w:szCs w:val="28"/>
        </w:rPr>
        <w:t xml:space="preserve">, real </w:t>
      </w:r>
      <w:proofErr w:type="spellStart"/>
      <w:r w:rsidRPr="00D7292B">
        <w:rPr>
          <w:sz w:val="28"/>
          <w:szCs w:val="28"/>
        </w:rPr>
        <w:t>sektor</w:t>
      </w:r>
      <w:proofErr w:type="spellEnd"/>
      <w:r w:rsidRPr="00D7292B">
        <w:rPr>
          <w:sz w:val="28"/>
          <w:szCs w:val="28"/>
        </w:rPr>
        <w:t xml:space="preserve"> </w:t>
      </w:r>
      <w:proofErr w:type="spellStart"/>
      <w:r w:rsidRPr="00D7292B">
        <w:rPr>
          <w:sz w:val="28"/>
          <w:szCs w:val="28"/>
        </w:rPr>
        <w:t>qarorlari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mezonlar</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sinxronlashtiriladi</w:t>
      </w:r>
      <w:proofErr w:type="spellEnd"/>
      <w:r w:rsidRPr="00D7292B">
        <w:rPr>
          <w:sz w:val="28"/>
          <w:szCs w:val="28"/>
        </w:rPr>
        <w:t xml:space="preserve">. </w:t>
      </w:r>
      <w:proofErr w:type="spellStart"/>
      <w:r w:rsidRPr="00D7292B">
        <w:rPr>
          <w:sz w:val="28"/>
          <w:szCs w:val="28"/>
        </w:rPr>
        <w:t>Qiymatga</w:t>
      </w:r>
      <w:proofErr w:type="spellEnd"/>
      <w:r w:rsidRPr="00D7292B">
        <w:rPr>
          <w:sz w:val="28"/>
          <w:szCs w:val="28"/>
        </w:rPr>
        <w:t xml:space="preserve"> </w:t>
      </w:r>
      <w:proofErr w:type="spellStart"/>
      <w:proofErr w:type="gramStart"/>
      <w:r w:rsidRPr="00D7292B">
        <w:rPr>
          <w:sz w:val="28"/>
          <w:szCs w:val="28"/>
        </w:rPr>
        <w:t>yo‘</w:t>
      </w:r>
      <w:proofErr w:type="gramEnd"/>
      <w:r w:rsidRPr="00D7292B">
        <w:rPr>
          <w:sz w:val="28"/>
          <w:szCs w:val="28"/>
        </w:rPr>
        <w:t>naltirilgan</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konsepsiyasi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w:t>
      </w:r>
      <w:proofErr w:type="spellEnd"/>
      <w:r w:rsidRPr="00D7292B">
        <w:rPr>
          <w:sz w:val="28"/>
          <w:szCs w:val="28"/>
        </w:rPr>
        <w:t xml:space="preserve"> “</w:t>
      </w:r>
      <w:proofErr w:type="spellStart"/>
      <w:r w:rsidRPr="00D7292B">
        <w:rPr>
          <w:sz w:val="28"/>
          <w:szCs w:val="28"/>
        </w:rPr>
        <w:t>hisobot</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proofErr w:type="spellStart"/>
      <w:r w:rsidRPr="00D7292B">
        <w:rPr>
          <w:sz w:val="28"/>
          <w:szCs w:val="28"/>
        </w:rPr>
        <w:t>emas</w:t>
      </w:r>
      <w:proofErr w:type="spellEnd"/>
      <w:r w:rsidRPr="00D7292B">
        <w:rPr>
          <w:sz w:val="28"/>
          <w:szCs w:val="28"/>
        </w:rPr>
        <w:t xml:space="preserve">, </w:t>
      </w:r>
      <w:proofErr w:type="spellStart"/>
      <w:r w:rsidRPr="00D7292B">
        <w:rPr>
          <w:sz w:val="28"/>
          <w:szCs w:val="28"/>
        </w:rPr>
        <w:t>balki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narxini</w:t>
      </w:r>
      <w:proofErr w:type="spellEnd"/>
      <w:r w:rsidRPr="00D7292B">
        <w:rPr>
          <w:sz w:val="28"/>
          <w:szCs w:val="28"/>
        </w:rPr>
        <w:t xml:space="preserve"> </w:t>
      </w:r>
      <w:proofErr w:type="spellStart"/>
      <w:r w:rsidRPr="00D7292B">
        <w:rPr>
          <w:sz w:val="28"/>
          <w:szCs w:val="28"/>
        </w:rPr>
        <w:t>pasaytirish</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w:t>
      </w:r>
      <w:proofErr w:type="spellEnd"/>
      <w:r w:rsidRPr="00D7292B">
        <w:rPr>
          <w:sz w:val="28"/>
          <w:szCs w:val="28"/>
        </w:rPr>
        <w:t xml:space="preserve"> </w:t>
      </w:r>
      <w:proofErr w:type="spellStart"/>
      <w:r w:rsidRPr="00D7292B">
        <w:rPr>
          <w:sz w:val="28"/>
          <w:szCs w:val="28"/>
        </w:rPr>
        <w:t>barqarorligini</w:t>
      </w:r>
      <w:proofErr w:type="spellEnd"/>
      <w:r w:rsidRPr="00D7292B">
        <w:rPr>
          <w:sz w:val="28"/>
          <w:szCs w:val="28"/>
        </w:rPr>
        <w:t xml:space="preserve"> </w:t>
      </w:r>
      <w:proofErr w:type="spellStart"/>
      <w:r w:rsidRPr="00D7292B">
        <w:rPr>
          <w:sz w:val="28"/>
          <w:szCs w:val="28"/>
        </w:rPr>
        <w:t>oshirish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rentabellikni</w:t>
      </w:r>
      <w:proofErr w:type="spellEnd"/>
      <w:r w:rsidRPr="00D7292B">
        <w:rPr>
          <w:sz w:val="28"/>
          <w:szCs w:val="28"/>
        </w:rPr>
        <w:t xml:space="preserve"> </w:t>
      </w:r>
      <w:proofErr w:type="spellStart"/>
      <w:r w:rsidRPr="00D7292B">
        <w:rPr>
          <w:sz w:val="28"/>
          <w:szCs w:val="28"/>
        </w:rPr>
        <w:t>kapitallashuvga</w:t>
      </w:r>
      <w:proofErr w:type="spellEnd"/>
      <w:r w:rsidRPr="00D7292B">
        <w:rPr>
          <w:sz w:val="28"/>
          <w:szCs w:val="28"/>
        </w:rPr>
        <w:t xml:space="preserve"> </w:t>
      </w:r>
      <w:proofErr w:type="spellStart"/>
      <w:r w:rsidRPr="00D7292B">
        <w:rPr>
          <w:sz w:val="28"/>
          <w:szCs w:val="28"/>
        </w:rPr>
        <w:t>aylantirish</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proofErr w:type="spellStart"/>
      <w:r w:rsidRPr="00D7292B">
        <w:rPr>
          <w:sz w:val="28"/>
          <w:szCs w:val="28"/>
        </w:rPr>
        <w:t>qurishni</w:t>
      </w:r>
      <w:proofErr w:type="spellEnd"/>
      <w:r w:rsidRPr="00D7292B">
        <w:rPr>
          <w:sz w:val="28"/>
          <w:szCs w:val="28"/>
        </w:rPr>
        <w:t xml:space="preserve"> talab </w:t>
      </w:r>
      <w:proofErr w:type="spellStart"/>
      <w:r w:rsidRPr="00D7292B">
        <w:rPr>
          <w:sz w:val="28"/>
          <w:szCs w:val="28"/>
        </w:rPr>
        <w:t>etadi</w:t>
      </w:r>
      <w:proofErr w:type="spellEnd"/>
      <w:r w:rsidRPr="00D7292B">
        <w:rPr>
          <w:sz w:val="28"/>
          <w:szCs w:val="28"/>
        </w:rPr>
        <w:t>.</w:t>
      </w:r>
    </w:p>
    <w:p w14:paraId="6C678FE2" w14:textId="77777777" w:rsidR="00E7020D" w:rsidRPr="00D7292B" w:rsidRDefault="00E7020D" w:rsidP="00E7020D">
      <w:pPr>
        <w:pStyle w:val="ac"/>
        <w:spacing w:before="0" w:beforeAutospacing="0" w:after="0" w:afterAutospacing="0" w:line="276" w:lineRule="auto"/>
        <w:ind w:firstLine="567"/>
        <w:jc w:val="both"/>
        <w:rPr>
          <w:b/>
          <w:sz w:val="28"/>
          <w:szCs w:val="28"/>
          <w:lang w:val="uz-Cyrl-UZ"/>
        </w:rPr>
      </w:pPr>
      <w:r w:rsidRPr="00D7292B">
        <w:rPr>
          <w:b/>
          <w:sz w:val="28"/>
          <w:szCs w:val="28"/>
        </w:rPr>
        <w:t>Methods (</w:t>
      </w:r>
      <w:proofErr w:type="spellStart"/>
      <w:r w:rsidRPr="00D7292B">
        <w:rPr>
          <w:b/>
          <w:sz w:val="28"/>
          <w:szCs w:val="28"/>
        </w:rPr>
        <w:t>Metodologiya</w:t>
      </w:r>
      <w:proofErr w:type="spellEnd"/>
      <w:r w:rsidRPr="00D7292B">
        <w:rPr>
          <w:b/>
          <w:sz w:val="28"/>
          <w:szCs w:val="28"/>
        </w:rPr>
        <w:t>/</w:t>
      </w:r>
      <w:proofErr w:type="spellStart"/>
      <w:r w:rsidRPr="00D7292B">
        <w:rPr>
          <w:b/>
          <w:sz w:val="28"/>
          <w:szCs w:val="28"/>
        </w:rPr>
        <w:t>Usullar</w:t>
      </w:r>
      <w:proofErr w:type="spellEnd"/>
      <w:r w:rsidRPr="00D7292B">
        <w:rPr>
          <w:b/>
          <w:sz w:val="28"/>
          <w:szCs w:val="28"/>
        </w:rPr>
        <w:t>)</w:t>
      </w:r>
      <w:r>
        <w:rPr>
          <w:b/>
          <w:sz w:val="28"/>
          <w:szCs w:val="28"/>
          <w:lang w:val="uz-Cyrl-UZ"/>
        </w:rPr>
        <w:t xml:space="preserve">. </w:t>
      </w:r>
      <w:proofErr w:type="spellStart"/>
      <w:r w:rsidRPr="00D7292B">
        <w:rPr>
          <w:sz w:val="28"/>
          <w:szCs w:val="28"/>
        </w:rPr>
        <w:t>Tadqiqot</w:t>
      </w:r>
      <w:proofErr w:type="spellEnd"/>
      <w:r w:rsidRPr="00D7292B">
        <w:rPr>
          <w:sz w:val="28"/>
          <w:szCs w:val="28"/>
        </w:rPr>
        <w:t xml:space="preserve"> </w:t>
      </w:r>
      <w:proofErr w:type="spellStart"/>
      <w:r w:rsidRPr="00D7292B">
        <w:rPr>
          <w:sz w:val="28"/>
          <w:szCs w:val="28"/>
        </w:rPr>
        <w:t>metodologiyasi</w:t>
      </w:r>
      <w:proofErr w:type="spellEnd"/>
      <w:r w:rsidRPr="00D7292B">
        <w:rPr>
          <w:sz w:val="28"/>
          <w:szCs w:val="28"/>
        </w:rPr>
        <w:t xml:space="preserve"> </w:t>
      </w:r>
      <w:proofErr w:type="spellStart"/>
      <w:r w:rsidRPr="00D7292B">
        <w:rPr>
          <w:sz w:val="28"/>
          <w:szCs w:val="28"/>
        </w:rPr>
        <w:t>nuqtai</w:t>
      </w:r>
      <w:proofErr w:type="spellEnd"/>
      <w:r w:rsidRPr="00D7292B">
        <w:rPr>
          <w:sz w:val="28"/>
          <w:szCs w:val="28"/>
        </w:rPr>
        <w:t xml:space="preserve"> </w:t>
      </w:r>
      <w:proofErr w:type="spellStart"/>
      <w:r w:rsidRPr="00D7292B">
        <w:rPr>
          <w:sz w:val="28"/>
          <w:szCs w:val="28"/>
        </w:rPr>
        <w:t>nazaridan</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siyosatiga</w:t>
      </w:r>
      <w:proofErr w:type="spellEnd"/>
      <w:r w:rsidRPr="00D7292B">
        <w:rPr>
          <w:sz w:val="28"/>
          <w:szCs w:val="28"/>
        </w:rPr>
        <w:t xml:space="preserve"> </w:t>
      </w:r>
      <w:proofErr w:type="spellStart"/>
      <w:r w:rsidRPr="00D7292B">
        <w:rPr>
          <w:sz w:val="28"/>
          <w:szCs w:val="28"/>
        </w:rPr>
        <w:t>baho</w:t>
      </w:r>
      <w:proofErr w:type="spellEnd"/>
      <w:r w:rsidRPr="00D7292B">
        <w:rPr>
          <w:sz w:val="28"/>
          <w:szCs w:val="28"/>
        </w:rPr>
        <w:t xml:space="preserve"> </w:t>
      </w:r>
      <w:proofErr w:type="spellStart"/>
      <w:r w:rsidRPr="00D7292B">
        <w:rPr>
          <w:sz w:val="28"/>
          <w:szCs w:val="28"/>
        </w:rPr>
        <w:t>berish</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proofErr w:type="spellStart"/>
      <w:r w:rsidRPr="00D7292B">
        <w:rPr>
          <w:sz w:val="28"/>
          <w:szCs w:val="28"/>
        </w:rPr>
        <w:t>bir</w:t>
      </w:r>
      <w:proofErr w:type="spellEnd"/>
      <w:r w:rsidRPr="00D7292B">
        <w:rPr>
          <w:sz w:val="28"/>
          <w:szCs w:val="28"/>
        </w:rPr>
        <w:t xml:space="preserve"> </w:t>
      </w:r>
      <w:proofErr w:type="spellStart"/>
      <w:r w:rsidRPr="00D7292B">
        <w:rPr>
          <w:sz w:val="28"/>
          <w:szCs w:val="28"/>
        </w:rPr>
        <w:t>nechta</w:t>
      </w:r>
      <w:proofErr w:type="spellEnd"/>
      <w:r w:rsidRPr="00D7292B">
        <w:rPr>
          <w:sz w:val="28"/>
          <w:szCs w:val="28"/>
        </w:rPr>
        <w:t xml:space="preserve"> </w:t>
      </w:r>
      <w:proofErr w:type="spellStart"/>
      <w:proofErr w:type="gramStart"/>
      <w:r w:rsidRPr="00D7292B">
        <w:rPr>
          <w:sz w:val="28"/>
          <w:szCs w:val="28"/>
        </w:rPr>
        <w:t>to‘</w:t>
      </w:r>
      <w:proofErr w:type="gramEnd"/>
      <w:r w:rsidRPr="00D7292B">
        <w:rPr>
          <w:sz w:val="28"/>
          <w:szCs w:val="28"/>
        </w:rPr>
        <w:t>plam</w:t>
      </w:r>
      <w:proofErr w:type="spellEnd"/>
      <w:r w:rsidRPr="00D7292B">
        <w:rPr>
          <w:sz w:val="28"/>
          <w:szCs w:val="28"/>
        </w:rPr>
        <w:t xml:space="preserve"> </w:t>
      </w:r>
      <w:proofErr w:type="spellStart"/>
      <w:r w:rsidRPr="00D7292B">
        <w:rPr>
          <w:sz w:val="28"/>
          <w:szCs w:val="28"/>
        </w:rPr>
        <w:t>usullar</w:t>
      </w:r>
      <w:proofErr w:type="spellEnd"/>
      <w:r w:rsidRPr="00D7292B">
        <w:rPr>
          <w:sz w:val="28"/>
          <w:szCs w:val="28"/>
        </w:rPr>
        <w:t xml:space="preserve"> </w:t>
      </w:r>
      <w:proofErr w:type="spellStart"/>
      <w:r w:rsidRPr="00D7292B">
        <w:rPr>
          <w:sz w:val="28"/>
          <w:szCs w:val="28"/>
        </w:rPr>
        <w:t>samarali</w:t>
      </w:r>
      <w:proofErr w:type="spellEnd"/>
      <w:r w:rsidRPr="00D7292B">
        <w:rPr>
          <w:sz w:val="28"/>
          <w:szCs w:val="28"/>
        </w:rPr>
        <w:t xml:space="preserve"> </w:t>
      </w:r>
      <w:proofErr w:type="spellStart"/>
      <w:r w:rsidRPr="00D7292B">
        <w:rPr>
          <w:sz w:val="28"/>
          <w:szCs w:val="28"/>
        </w:rPr>
        <w:t>hisoblanadi</w:t>
      </w:r>
      <w:proofErr w:type="spellEnd"/>
      <w:r w:rsidRPr="00D7292B">
        <w:rPr>
          <w:sz w:val="28"/>
          <w:szCs w:val="28"/>
        </w:rPr>
        <w:t xml:space="preserve">. </w:t>
      </w:r>
      <w:proofErr w:type="spellStart"/>
      <w:r w:rsidRPr="00D7292B">
        <w:rPr>
          <w:sz w:val="28"/>
          <w:szCs w:val="28"/>
        </w:rPr>
        <w:t>Avvalo</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hisobotlar</w:t>
      </w:r>
      <w:proofErr w:type="spellEnd"/>
      <w:r w:rsidRPr="00D7292B">
        <w:rPr>
          <w:sz w:val="28"/>
          <w:szCs w:val="28"/>
        </w:rPr>
        <w:t xml:space="preserve"> </w:t>
      </w:r>
      <w:proofErr w:type="spellStart"/>
      <w:r w:rsidRPr="00D7292B">
        <w:rPr>
          <w:sz w:val="28"/>
          <w:szCs w:val="28"/>
        </w:rPr>
        <w:t>tahlili</w:t>
      </w:r>
      <w:proofErr w:type="spellEnd"/>
      <w:r w:rsidRPr="00D7292B">
        <w:rPr>
          <w:sz w:val="28"/>
          <w:szCs w:val="28"/>
        </w:rPr>
        <w:t xml:space="preserve"> </w:t>
      </w:r>
      <w:proofErr w:type="spellStart"/>
      <w:r w:rsidRPr="00D7292B">
        <w:rPr>
          <w:sz w:val="28"/>
          <w:szCs w:val="28"/>
        </w:rPr>
        <w:t>asosida</w:t>
      </w:r>
      <w:proofErr w:type="spellEnd"/>
      <w:r w:rsidRPr="00D7292B">
        <w:rPr>
          <w:sz w:val="28"/>
          <w:szCs w:val="28"/>
        </w:rPr>
        <w:t xml:space="preserve"> </w:t>
      </w:r>
      <w:proofErr w:type="spellStart"/>
      <w:r w:rsidRPr="00D7292B">
        <w:rPr>
          <w:sz w:val="28"/>
          <w:szCs w:val="28"/>
        </w:rPr>
        <w:t>vertikal</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gorizontal</w:t>
      </w:r>
      <w:proofErr w:type="spellEnd"/>
      <w:r w:rsidRPr="00D7292B">
        <w:rPr>
          <w:sz w:val="28"/>
          <w:szCs w:val="28"/>
        </w:rPr>
        <w:t xml:space="preserve"> </w:t>
      </w:r>
      <w:proofErr w:type="spellStart"/>
      <w:r w:rsidRPr="00D7292B">
        <w:rPr>
          <w:sz w:val="28"/>
          <w:szCs w:val="28"/>
        </w:rPr>
        <w:t>tahlil</w:t>
      </w:r>
      <w:proofErr w:type="spellEnd"/>
      <w:r w:rsidRPr="00D7292B">
        <w:rPr>
          <w:sz w:val="28"/>
          <w:szCs w:val="28"/>
        </w:rPr>
        <w:t xml:space="preserve">, </w:t>
      </w:r>
      <w:proofErr w:type="spellStart"/>
      <w:r w:rsidRPr="00D7292B">
        <w:rPr>
          <w:sz w:val="28"/>
          <w:szCs w:val="28"/>
        </w:rPr>
        <w:t>koeffitsientlar</w:t>
      </w:r>
      <w:proofErr w:type="spellEnd"/>
      <w:r w:rsidRPr="00D7292B">
        <w:rPr>
          <w:sz w:val="28"/>
          <w:szCs w:val="28"/>
        </w:rPr>
        <w:t xml:space="preserve"> </w:t>
      </w:r>
      <w:proofErr w:type="spellStart"/>
      <w:r w:rsidRPr="00D7292B">
        <w:rPr>
          <w:sz w:val="28"/>
          <w:szCs w:val="28"/>
        </w:rPr>
        <w:t>tizimi</w:t>
      </w:r>
      <w:proofErr w:type="spellEnd"/>
      <w:r w:rsidRPr="00D7292B">
        <w:rPr>
          <w:sz w:val="28"/>
          <w:szCs w:val="28"/>
        </w:rPr>
        <w:t xml:space="preserve">, </w:t>
      </w:r>
      <w:proofErr w:type="spellStart"/>
      <w:r w:rsidRPr="00D7292B">
        <w:rPr>
          <w:sz w:val="28"/>
          <w:szCs w:val="28"/>
        </w:rPr>
        <w:t>trendlar</w:t>
      </w:r>
      <w:proofErr w:type="spellEnd"/>
      <w:r w:rsidRPr="00D7292B">
        <w:rPr>
          <w:sz w:val="28"/>
          <w:szCs w:val="28"/>
        </w:rPr>
        <w:t xml:space="preserve">, cash flow </w:t>
      </w:r>
      <w:proofErr w:type="spellStart"/>
      <w:r w:rsidRPr="00D7292B">
        <w:rPr>
          <w:sz w:val="28"/>
          <w:szCs w:val="28"/>
        </w:rPr>
        <w:t>tahlili</w:t>
      </w:r>
      <w:proofErr w:type="spellEnd"/>
      <w:r w:rsidRPr="00D7292B">
        <w:rPr>
          <w:sz w:val="28"/>
          <w:szCs w:val="28"/>
        </w:rPr>
        <w:t xml:space="preserve"> </w:t>
      </w:r>
      <w:proofErr w:type="spellStart"/>
      <w:proofErr w:type="gramStart"/>
      <w:r w:rsidRPr="00D7292B">
        <w:rPr>
          <w:sz w:val="28"/>
          <w:szCs w:val="28"/>
        </w:rPr>
        <w:t>qo‘</w:t>
      </w:r>
      <w:proofErr w:type="gramEnd"/>
      <w:r w:rsidRPr="00D7292B">
        <w:rPr>
          <w:sz w:val="28"/>
          <w:szCs w:val="28"/>
        </w:rPr>
        <w:t>llanadi</w:t>
      </w:r>
      <w:proofErr w:type="spellEnd"/>
      <w:r w:rsidRPr="00D7292B">
        <w:rPr>
          <w:sz w:val="28"/>
          <w:szCs w:val="28"/>
        </w:rPr>
        <w:t xml:space="preserve">. </w:t>
      </w:r>
      <w:proofErr w:type="spellStart"/>
      <w:r w:rsidRPr="00D7292B">
        <w:rPr>
          <w:sz w:val="28"/>
          <w:szCs w:val="28"/>
        </w:rPr>
        <w:t>Keyin</w:t>
      </w:r>
      <w:proofErr w:type="spellEnd"/>
      <w:r w:rsidRPr="00D7292B">
        <w:rPr>
          <w:sz w:val="28"/>
          <w:szCs w:val="28"/>
        </w:rPr>
        <w:t xml:space="preserve"> </w:t>
      </w:r>
      <w:proofErr w:type="spellStart"/>
      <w:r w:rsidRPr="00D7292B">
        <w:rPr>
          <w:sz w:val="28"/>
          <w:szCs w:val="28"/>
        </w:rPr>
        <w:t>qiymatga</w:t>
      </w:r>
      <w:proofErr w:type="spellEnd"/>
      <w:r w:rsidRPr="00D7292B">
        <w:rPr>
          <w:sz w:val="28"/>
          <w:szCs w:val="28"/>
        </w:rPr>
        <w:t xml:space="preserve"> </w:t>
      </w:r>
      <w:proofErr w:type="spellStart"/>
      <w:proofErr w:type="gramStart"/>
      <w:r w:rsidRPr="00D7292B">
        <w:rPr>
          <w:sz w:val="28"/>
          <w:szCs w:val="28"/>
        </w:rPr>
        <w:t>yo‘</w:t>
      </w:r>
      <w:proofErr w:type="gramEnd"/>
      <w:r w:rsidRPr="00D7292B">
        <w:rPr>
          <w:sz w:val="28"/>
          <w:szCs w:val="28"/>
        </w:rPr>
        <w:t>naltirilgan</w:t>
      </w:r>
      <w:proofErr w:type="spellEnd"/>
      <w:r w:rsidRPr="00D7292B">
        <w:rPr>
          <w:sz w:val="28"/>
          <w:szCs w:val="28"/>
        </w:rPr>
        <w:t xml:space="preserve"> </w:t>
      </w:r>
      <w:proofErr w:type="spellStart"/>
      <w:r w:rsidRPr="00D7292B">
        <w:rPr>
          <w:sz w:val="28"/>
          <w:szCs w:val="28"/>
        </w:rPr>
        <w:t>baholash</w:t>
      </w:r>
      <w:proofErr w:type="spellEnd"/>
      <w:r w:rsidRPr="00D7292B">
        <w:rPr>
          <w:sz w:val="28"/>
          <w:szCs w:val="28"/>
        </w:rPr>
        <w:t xml:space="preserve"> </w:t>
      </w:r>
      <w:proofErr w:type="spellStart"/>
      <w:r w:rsidRPr="00D7292B">
        <w:rPr>
          <w:sz w:val="28"/>
          <w:szCs w:val="28"/>
        </w:rPr>
        <w:t>usullari</w:t>
      </w:r>
      <w:proofErr w:type="spellEnd"/>
      <w:r w:rsidRPr="00D7292B">
        <w:rPr>
          <w:sz w:val="28"/>
          <w:szCs w:val="28"/>
        </w:rPr>
        <w:t xml:space="preserve"> </w:t>
      </w:r>
      <w:proofErr w:type="spellStart"/>
      <w:r w:rsidRPr="00D7292B">
        <w:rPr>
          <w:sz w:val="28"/>
          <w:szCs w:val="28"/>
        </w:rPr>
        <w:t>ishlatiladi</w:t>
      </w:r>
      <w:proofErr w:type="spellEnd"/>
      <w:r w:rsidRPr="00D7292B">
        <w:rPr>
          <w:sz w:val="28"/>
          <w:szCs w:val="28"/>
        </w:rPr>
        <w:t xml:space="preserve">. </w:t>
      </w:r>
    </w:p>
    <w:p w14:paraId="5C07B295" w14:textId="77777777" w:rsidR="00E7020D" w:rsidRPr="00D7292B" w:rsidRDefault="00E7020D" w:rsidP="00E7020D">
      <w:pPr>
        <w:pStyle w:val="ac"/>
        <w:spacing w:before="0" w:beforeAutospacing="0" w:after="0" w:afterAutospacing="0" w:line="276" w:lineRule="auto"/>
        <w:ind w:firstLine="567"/>
        <w:jc w:val="both"/>
        <w:rPr>
          <w:b/>
          <w:sz w:val="28"/>
          <w:szCs w:val="28"/>
        </w:rPr>
      </w:pPr>
      <w:r w:rsidRPr="00D7292B">
        <w:rPr>
          <w:b/>
          <w:sz w:val="28"/>
          <w:szCs w:val="28"/>
        </w:rPr>
        <w:t>Results (</w:t>
      </w:r>
      <w:proofErr w:type="spellStart"/>
      <w:r w:rsidRPr="00D7292B">
        <w:rPr>
          <w:b/>
          <w:sz w:val="28"/>
          <w:szCs w:val="28"/>
        </w:rPr>
        <w:t>Natijalar</w:t>
      </w:r>
      <w:proofErr w:type="spellEnd"/>
      <w:r w:rsidRPr="00D7292B">
        <w:rPr>
          <w:b/>
          <w:sz w:val="28"/>
          <w:szCs w:val="28"/>
        </w:rPr>
        <w:t>)</w:t>
      </w:r>
      <w:r>
        <w:rPr>
          <w:b/>
          <w:sz w:val="28"/>
          <w:szCs w:val="28"/>
          <w:lang w:val="uz-Cyrl-UZ"/>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siyosatini</w:t>
      </w:r>
      <w:proofErr w:type="spellEnd"/>
      <w:r w:rsidRPr="00D7292B">
        <w:rPr>
          <w:sz w:val="28"/>
          <w:szCs w:val="28"/>
        </w:rPr>
        <w:t xml:space="preserve"> </w:t>
      </w:r>
      <w:proofErr w:type="spellStart"/>
      <w:r w:rsidRPr="00D7292B">
        <w:rPr>
          <w:sz w:val="28"/>
          <w:szCs w:val="28"/>
        </w:rPr>
        <w:t>shakllantirishda</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sifati</w:t>
      </w:r>
      <w:proofErr w:type="spellEnd"/>
      <w:r w:rsidRPr="00D7292B">
        <w:rPr>
          <w:sz w:val="28"/>
          <w:szCs w:val="28"/>
        </w:rPr>
        <w:t xml:space="preserve"> </w:t>
      </w:r>
      <w:proofErr w:type="spellStart"/>
      <w:r w:rsidRPr="00D7292B">
        <w:rPr>
          <w:sz w:val="28"/>
          <w:szCs w:val="28"/>
        </w:rPr>
        <w:t>alohida</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rin</w:t>
      </w:r>
      <w:proofErr w:type="spellEnd"/>
      <w:r w:rsidRPr="00D7292B">
        <w:rPr>
          <w:sz w:val="28"/>
          <w:szCs w:val="28"/>
        </w:rPr>
        <w:t xml:space="preserve"> </w:t>
      </w:r>
      <w:proofErr w:type="spellStart"/>
      <w:r w:rsidRPr="00D7292B">
        <w:rPr>
          <w:sz w:val="28"/>
          <w:szCs w:val="28"/>
        </w:rPr>
        <w:t>tutadi</w:t>
      </w:r>
      <w:proofErr w:type="spellEnd"/>
      <w:r w:rsidRPr="00D7292B">
        <w:rPr>
          <w:sz w:val="28"/>
          <w:szCs w:val="28"/>
        </w:rPr>
        <w:t xml:space="preserve">. </w:t>
      </w:r>
      <w:proofErr w:type="spellStart"/>
      <w:r w:rsidRPr="00D7292B">
        <w:rPr>
          <w:sz w:val="28"/>
          <w:szCs w:val="28"/>
        </w:rPr>
        <w:t>Agentlik</w:t>
      </w:r>
      <w:proofErr w:type="spellEnd"/>
      <w:r w:rsidRPr="00D7292B">
        <w:rPr>
          <w:sz w:val="28"/>
          <w:szCs w:val="28"/>
        </w:rPr>
        <w:t xml:space="preserve"> </w:t>
      </w:r>
      <w:proofErr w:type="spellStart"/>
      <w:r w:rsidRPr="00D7292B">
        <w:rPr>
          <w:sz w:val="28"/>
          <w:szCs w:val="28"/>
        </w:rPr>
        <w:t>nazariyasi</w:t>
      </w:r>
      <w:proofErr w:type="spellEnd"/>
      <w:r w:rsidRPr="00D7292B">
        <w:rPr>
          <w:sz w:val="28"/>
          <w:szCs w:val="28"/>
        </w:rPr>
        <w:t xml:space="preserve"> </w:t>
      </w:r>
      <w:proofErr w:type="spellStart"/>
      <w:r w:rsidRPr="00D7292B">
        <w:rPr>
          <w:sz w:val="28"/>
          <w:szCs w:val="28"/>
        </w:rPr>
        <w:t>shuni</w:t>
      </w:r>
      <w:proofErr w:type="spellEnd"/>
      <w:r w:rsidRPr="00D7292B">
        <w:rPr>
          <w:sz w:val="28"/>
          <w:szCs w:val="28"/>
        </w:rPr>
        <w:t xml:space="preserve"> </w:t>
      </w:r>
      <w:proofErr w:type="spellStart"/>
      <w:proofErr w:type="gramStart"/>
      <w:r w:rsidRPr="00D7292B">
        <w:rPr>
          <w:sz w:val="28"/>
          <w:szCs w:val="28"/>
        </w:rPr>
        <w:t>ko‘</w:t>
      </w:r>
      <w:proofErr w:type="gramEnd"/>
      <w:r w:rsidRPr="00D7292B">
        <w:rPr>
          <w:sz w:val="28"/>
          <w:szCs w:val="28"/>
        </w:rPr>
        <w:t>rsatadiki</w:t>
      </w:r>
      <w:proofErr w:type="spellEnd"/>
      <w:r w:rsidRPr="00D7292B">
        <w:rPr>
          <w:sz w:val="28"/>
          <w:szCs w:val="28"/>
        </w:rPr>
        <w:t xml:space="preserve">, </w:t>
      </w:r>
      <w:proofErr w:type="spellStart"/>
      <w:r w:rsidRPr="00D7292B">
        <w:rPr>
          <w:sz w:val="28"/>
          <w:szCs w:val="28"/>
        </w:rPr>
        <w:t>mulkdorlar</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menejerlar</w:t>
      </w:r>
      <w:proofErr w:type="spellEnd"/>
      <w:r w:rsidRPr="00D7292B">
        <w:rPr>
          <w:sz w:val="28"/>
          <w:szCs w:val="28"/>
        </w:rPr>
        <w:t xml:space="preserve"> </w:t>
      </w:r>
      <w:proofErr w:type="spellStart"/>
      <w:r w:rsidRPr="00D7292B">
        <w:rPr>
          <w:sz w:val="28"/>
          <w:szCs w:val="28"/>
        </w:rPr>
        <w:t>maqsadlari</w:t>
      </w:r>
      <w:proofErr w:type="spellEnd"/>
      <w:r w:rsidRPr="00D7292B">
        <w:rPr>
          <w:sz w:val="28"/>
          <w:szCs w:val="28"/>
        </w:rPr>
        <w:t xml:space="preserve"> </w:t>
      </w:r>
      <w:proofErr w:type="spellStart"/>
      <w:r w:rsidRPr="00D7292B">
        <w:rPr>
          <w:sz w:val="28"/>
          <w:szCs w:val="28"/>
        </w:rPr>
        <w:t>to‘liq</w:t>
      </w:r>
      <w:proofErr w:type="spellEnd"/>
      <w:r w:rsidRPr="00D7292B">
        <w:rPr>
          <w:sz w:val="28"/>
          <w:szCs w:val="28"/>
        </w:rPr>
        <w:t xml:space="preserve"> </w:t>
      </w:r>
      <w:proofErr w:type="spellStart"/>
      <w:r w:rsidRPr="00D7292B">
        <w:rPr>
          <w:sz w:val="28"/>
          <w:szCs w:val="28"/>
        </w:rPr>
        <w:t>mos</w:t>
      </w:r>
      <w:proofErr w:type="spellEnd"/>
      <w:r w:rsidRPr="00D7292B">
        <w:rPr>
          <w:sz w:val="28"/>
          <w:szCs w:val="28"/>
        </w:rPr>
        <w:t xml:space="preserve"> </w:t>
      </w:r>
      <w:proofErr w:type="spellStart"/>
      <w:r w:rsidRPr="00D7292B">
        <w:rPr>
          <w:sz w:val="28"/>
          <w:szCs w:val="28"/>
        </w:rPr>
        <w:t>kelavermaydi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bu</w:t>
      </w:r>
      <w:proofErr w:type="spellEnd"/>
      <w:r w:rsidRPr="00D7292B">
        <w:rPr>
          <w:sz w:val="28"/>
          <w:szCs w:val="28"/>
        </w:rPr>
        <w:t xml:space="preserve"> </w:t>
      </w:r>
      <w:proofErr w:type="spellStart"/>
      <w:r w:rsidRPr="00D7292B">
        <w:rPr>
          <w:sz w:val="28"/>
          <w:szCs w:val="28"/>
        </w:rPr>
        <w:t>tafovutni</w:t>
      </w:r>
      <w:proofErr w:type="spellEnd"/>
      <w:r w:rsidRPr="00D7292B">
        <w:rPr>
          <w:sz w:val="28"/>
          <w:szCs w:val="28"/>
        </w:rPr>
        <w:t xml:space="preserve"> </w:t>
      </w:r>
      <w:proofErr w:type="spellStart"/>
      <w:r w:rsidRPr="00D7292B">
        <w:rPr>
          <w:sz w:val="28"/>
          <w:szCs w:val="28"/>
        </w:rPr>
        <w:t>kamaytirish</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proofErr w:type="spellStart"/>
      <w:r w:rsidRPr="00D7292B">
        <w:rPr>
          <w:sz w:val="28"/>
          <w:szCs w:val="28"/>
        </w:rPr>
        <w:t>shaffoflik</w:t>
      </w:r>
      <w:proofErr w:type="spellEnd"/>
      <w:r w:rsidRPr="00D7292B">
        <w:rPr>
          <w:sz w:val="28"/>
          <w:szCs w:val="28"/>
        </w:rPr>
        <w:t xml:space="preserve">, </w:t>
      </w:r>
      <w:proofErr w:type="spellStart"/>
      <w:r w:rsidRPr="00D7292B">
        <w:rPr>
          <w:sz w:val="28"/>
          <w:szCs w:val="28"/>
        </w:rPr>
        <w:t>hisobotdorlik</w:t>
      </w:r>
      <w:proofErr w:type="spellEnd"/>
      <w:r w:rsidRPr="00D7292B">
        <w:rPr>
          <w:sz w:val="28"/>
          <w:szCs w:val="28"/>
        </w:rPr>
        <w:t xml:space="preserve">, </w:t>
      </w:r>
      <w:proofErr w:type="spellStart"/>
      <w:r w:rsidRPr="00D7292B">
        <w:rPr>
          <w:sz w:val="28"/>
          <w:szCs w:val="28"/>
        </w:rPr>
        <w:t>ichki</w:t>
      </w:r>
      <w:proofErr w:type="spellEnd"/>
      <w:r w:rsidRPr="00D7292B">
        <w:rPr>
          <w:sz w:val="28"/>
          <w:szCs w:val="28"/>
        </w:rPr>
        <w:t xml:space="preserve"> </w:t>
      </w:r>
      <w:proofErr w:type="spellStart"/>
      <w:r w:rsidRPr="00D7292B">
        <w:rPr>
          <w:sz w:val="28"/>
          <w:szCs w:val="28"/>
        </w:rPr>
        <w:t>nazorat</w:t>
      </w:r>
      <w:proofErr w:type="spellEnd"/>
      <w:r w:rsidRPr="00D7292B">
        <w:rPr>
          <w:sz w:val="28"/>
          <w:szCs w:val="28"/>
        </w:rPr>
        <w:t xml:space="preserve">, </w:t>
      </w:r>
      <w:proofErr w:type="spellStart"/>
      <w:r w:rsidRPr="00D7292B">
        <w:rPr>
          <w:sz w:val="28"/>
          <w:szCs w:val="28"/>
        </w:rPr>
        <w:t>mustaqil</w:t>
      </w:r>
      <w:proofErr w:type="spellEnd"/>
      <w:r w:rsidRPr="00D7292B">
        <w:rPr>
          <w:sz w:val="28"/>
          <w:szCs w:val="28"/>
        </w:rPr>
        <w:t xml:space="preserve"> audit, risk </w:t>
      </w:r>
      <w:proofErr w:type="spellStart"/>
      <w:r w:rsidRPr="00D7292B">
        <w:rPr>
          <w:sz w:val="28"/>
          <w:szCs w:val="28"/>
        </w:rPr>
        <w:t>qo‘mitasi</w:t>
      </w:r>
      <w:proofErr w:type="spellEnd"/>
      <w:r w:rsidRPr="00D7292B">
        <w:rPr>
          <w:sz w:val="28"/>
          <w:szCs w:val="28"/>
        </w:rPr>
        <w:t xml:space="preserve">, </w:t>
      </w:r>
      <w:proofErr w:type="spellStart"/>
      <w:r w:rsidRPr="00D7292B">
        <w:rPr>
          <w:sz w:val="28"/>
          <w:szCs w:val="28"/>
        </w:rPr>
        <w:t>hamda</w:t>
      </w:r>
      <w:proofErr w:type="spellEnd"/>
      <w:r w:rsidRPr="00D7292B">
        <w:rPr>
          <w:sz w:val="28"/>
          <w:szCs w:val="28"/>
        </w:rPr>
        <w:t xml:space="preserve"> </w:t>
      </w:r>
      <w:proofErr w:type="spellStart"/>
      <w:r w:rsidRPr="00D7292B">
        <w:rPr>
          <w:sz w:val="28"/>
          <w:szCs w:val="28"/>
        </w:rPr>
        <w:t>rag‘batlantirish</w:t>
      </w:r>
      <w:proofErr w:type="spellEnd"/>
      <w:r w:rsidRPr="00D7292B">
        <w:rPr>
          <w:sz w:val="28"/>
          <w:szCs w:val="28"/>
        </w:rPr>
        <w:t xml:space="preserve"> </w:t>
      </w:r>
      <w:proofErr w:type="spellStart"/>
      <w:r w:rsidRPr="00D7292B">
        <w:rPr>
          <w:sz w:val="28"/>
          <w:szCs w:val="28"/>
        </w:rPr>
        <w:t>tizimlarini</w:t>
      </w:r>
      <w:proofErr w:type="spellEnd"/>
      <w:r w:rsidRPr="00D7292B">
        <w:rPr>
          <w:sz w:val="28"/>
          <w:szCs w:val="28"/>
        </w:rPr>
        <w:t xml:space="preserve"> </w:t>
      </w:r>
      <w:proofErr w:type="spellStart"/>
      <w:r w:rsidRPr="00D7292B">
        <w:rPr>
          <w:sz w:val="28"/>
          <w:szCs w:val="28"/>
        </w:rPr>
        <w:t>uyg‘unlashtirishi</w:t>
      </w:r>
      <w:proofErr w:type="spellEnd"/>
      <w:r w:rsidRPr="00D7292B">
        <w:rPr>
          <w:sz w:val="28"/>
          <w:szCs w:val="28"/>
        </w:rPr>
        <w:t xml:space="preserve"> </w:t>
      </w:r>
      <w:proofErr w:type="spellStart"/>
      <w:r w:rsidRPr="00D7292B">
        <w:rPr>
          <w:sz w:val="28"/>
          <w:szCs w:val="28"/>
        </w:rPr>
        <w:t>kerak</w:t>
      </w:r>
      <w:proofErr w:type="spellEnd"/>
      <w:r w:rsidRPr="00D7292B">
        <w:rPr>
          <w:sz w:val="28"/>
          <w:szCs w:val="28"/>
        </w:rPr>
        <w:t xml:space="preserve">. Shu </w:t>
      </w:r>
      <w:proofErr w:type="spellStart"/>
      <w:r w:rsidRPr="00D7292B">
        <w:rPr>
          <w:sz w:val="28"/>
          <w:szCs w:val="28"/>
        </w:rPr>
        <w:t>ma’noda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boshqaruvning</w:t>
      </w:r>
      <w:proofErr w:type="spellEnd"/>
      <w:r w:rsidRPr="00D7292B">
        <w:rPr>
          <w:sz w:val="28"/>
          <w:szCs w:val="28"/>
        </w:rPr>
        <w:t xml:space="preserve"> </w:t>
      </w:r>
      <w:proofErr w:type="spellStart"/>
      <w:r w:rsidRPr="00D7292B">
        <w:rPr>
          <w:sz w:val="28"/>
          <w:szCs w:val="28"/>
        </w:rPr>
        <w:t>amaliy</w:t>
      </w:r>
      <w:proofErr w:type="spellEnd"/>
      <w:r w:rsidRPr="00D7292B">
        <w:rPr>
          <w:sz w:val="28"/>
          <w:szCs w:val="28"/>
        </w:rPr>
        <w:t xml:space="preserve"> </w:t>
      </w:r>
      <w:proofErr w:type="spellStart"/>
      <w:r w:rsidRPr="00D7292B">
        <w:rPr>
          <w:sz w:val="28"/>
          <w:szCs w:val="28"/>
        </w:rPr>
        <w:t>instrumenti</w:t>
      </w:r>
      <w:proofErr w:type="spellEnd"/>
      <w:r w:rsidRPr="00D7292B">
        <w:rPr>
          <w:sz w:val="28"/>
          <w:szCs w:val="28"/>
        </w:rPr>
        <w:t xml:space="preserve">, u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strategiya</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tili”ga</w:t>
      </w:r>
      <w:proofErr w:type="spellEnd"/>
      <w:r w:rsidRPr="00D7292B">
        <w:rPr>
          <w:sz w:val="28"/>
          <w:szCs w:val="28"/>
        </w:rPr>
        <w:t xml:space="preserve"> </w:t>
      </w:r>
      <w:proofErr w:type="spellStart"/>
      <w:r w:rsidRPr="00D7292B">
        <w:rPr>
          <w:sz w:val="28"/>
          <w:szCs w:val="28"/>
        </w:rPr>
        <w:t>tarjima</w:t>
      </w:r>
      <w:proofErr w:type="spellEnd"/>
      <w:r w:rsidRPr="00D7292B">
        <w:rPr>
          <w:sz w:val="28"/>
          <w:szCs w:val="28"/>
        </w:rPr>
        <w:t xml:space="preserve"> </w:t>
      </w:r>
      <w:proofErr w:type="spellStart"/>
      <w:r w:rsidRPr="00D7292B">
        <w:rPr>
          <w:sz w:val="28"/>
          <w:szCs w:val="28"/>
        </w:rPr>
        <w:t>qilinadi</w:t>
      </w:r>
      <w:proofErr w:type="spellEnd"/>
      <w:r w:rsidRPr="00D7292B">
        <w:rPr>
          <w:sz w:val="28"/>
          <w:szCs w:val="28"/>
        </w:rPr>
        <w:t>.</w:t>
      </w:r>
    </w:p>
    <w:p w14:paraId="2E5AE41C"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Raqamli</w:t>
      </w:r>
      <w:proofErr w:type="spellEnd"/>
      <w:r w:rsidRPr="00D7292B">
        <w:rPr>
          <w:sz w:val="28"/>
          <w:szCs w:val="28"/>
        </w:rPr>
        <w:t xml:space="preserve"> </w:t>
      </w:r>
      <w:proofErr w:type="spellStart"/>
      <w:r w:rsidRPr="00D7292B">
        <w:rPr>
          <w:sz w:val="28"/>
          <w:szCs w:val="28"/>
        </w:rPr>
        <w:t>transformatsiya</w:t>
      </w:r>
      <w:proofErr w:type="spellEnd"/>
      <w:r w:rsidRPr="00D7292B">
        <w:rPr>
          <w:sz w:val="28"/>
          <w:szCs w:val="28"/>
        </w:rPr>
        <w:t xml:space="preserve"> </w:t>
      </w:r>
      <w:proofErr w:type="spellStart"/>
      <w:r w:rsidRPr="00D7292B">
        <w:rPr>
          <w:sz w:val="28"/>
          <w:szCs w:val="28"/>
        </w:rPr>
        <w:t>sharoitida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r w:rsidRPr="00D7292B">
        <w:rPr>
          <w:sz w:val="28"/>
          <w:szCs w:val="28"/>
        </w:rPr>
        <w:t>texnologik</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lchovi</w:t>
      </w:r>
      <w:proofErr w:type="spellEnd"/>
      <w:r w:rsidRPr="00D7292B">
        <w:rPr>
          <w:sz w:val="28"/>
          <w:szCs w:val="28"/>
        </w:rPr>
        <w:t xml:space="preserve"> ham </w:t>
      </w:r>
      <w:proofErr w:type="spellStart"/>
      <w:r w:rsidRPr="00D7292B">
        <w:rPr>
          <w:sz w:val="28"/>
          <w:szCs w:val="28"/>
        </w:rPr>
        <w:t>kuchaymoqda</w:t>
      </w:r>
      <w:proofErr w:type="spellEnd"/>
      <w:r w:rsidRPr="00D7292B">
        <w:rPr>
          <w:sz w:val="28"/>
          <w:szCs w:val="28"/>
        </w:rPr>
        <w:t xml:space="preserve">. Treasury-management </w:t>
      </w:r>
      <w:proofErr w:type="spellStart"/>
      <w:r w:rsidRPr="00D7292B">
        <w:rPr>
          <w:sz w:val="28"/>
          <w:szCs w:val="28"/>
        </w:rPr>
        <w:t>tizimlari</w:t>
      </w:r>
      <w:proofErr w:type="spellEnd"/>
      <w:r w:rsidRPr="00D7292B">
        <w:rPr>
          <w:sz w:val="28"/>
          <w:szCs w:val="28"/>
        </w:rPr>
        <w:t>, ERP, BI-</w:t>
      </w:r>
      <w:proofErr w:type="spellStart"/>
      <w:r w:rsidRPr="00D7292B">
        <w:rPr>
          <w:sz w:val="28"/>
          <w:szCs w:val="28"/>
        </w:rPr>
        <w:t>analitika</w:t>
      </w:r>
      <w:proofErr w:type="spellEnd"/>
      <w:r w:rsidRPr="00D7292B">
        <w:rPr>
          <w:sz w:val="28"/>
          <w:szCs w:val="28"/>
        </w:rPr>
        <w:t xml:space="preserve">, </w:t>
      </w:r>
      <w:proofErr w:type="spellStart"/>
      <w:r w:rsidRPr="00D7292B">
        <w:rPr>
          <w:sz w:val="28"/>
          <w:szCs w:val="28"/>
        </w:rPr>
        <w:t>avtomatlashtirilgan</w:t>
      </w:r>
      <w:proofErr w:type="spellEnd"/>
      <w:r w:rsidRPr="00D7292B">
        <w:rPr>
          <w:sz w:val="28"/>
          <w:szCs w:val="28"/>
        </w:rPr>
        <w:t xml:space="preserve"> risk monitoring, e-invoicing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raqamli</w:t>
      </w:r>
      <w:proofErr w:type="spellEnd"/>
      <w:r w:rsidRPr="00D7292B">
        <w:rPr>
          <w:sz w:val="28"/>
          <w:szCs w:val="28"/>
        </w:rPr>
        <w:t xml:space="preserve"> audit </w:t>
      </w:r>
      <w:proofErr w:type="spellStart"/>
      <w:r w:rsidRPr="00D7292B">
        <w:rPr>
          <w:sz w:val="28"/>
          <w:szCs w:val="28"/>
        </w:rPr>
        <w:t>izlari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intizomni</w:t>
      </w:r>
      <w:proofErr w:type="spellEnd"/>
      <w:r w:rsidRPr="00D7292B">
        <w:rPr>
          <w:sz w:val="28"/>
          <w:szCs w:val="28"/>
        </w:rPr>
        <w:t xml:space="preserve"> </w:t>
      </w:r>
      <w:proofErr w:type="spellStart"/>
      <w:r w:rsidRPr="00D7292B">
        <w:rPr>
          <w:sz w:val="28"/>
          <w:szCs w:val="28"/>
        </w:rPr>
        <w:t>oshiradi</w:t>
      </w:r>
      <w:proofErr w:type="spellEnd"/>
      <w:r w:rsidRPr="00D7292B">
        <w:rPr>
          <w:sz w:val="28"/>
          <w:szCs w:val="28"/>
        </w:rPr>
        <w:t xml:space="preserve">, </w:t>
      </w:r>
      <w:proofErr w:type="spellStart"/>
      <w:r w:rsidRPr="00D7292B">
        <w:rPr>
          <w:sz w:val="28"/>
          <w:szCs w:val="28"/>
        </w:rPr>
        <w:t>operatsion</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kamaytiradi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qarorlar</w:t>
      </w:r>
      <w:proofErr w:type="spellEnd"/>
      <w:r w:rsidRPr="00D7292B">
        <w:rPr>
          <w:sz w:val="28"/>
          <w:szCs w:val="28"/>
        </w:rPr>
        <w:t xml:space="preserve"> </w:t>
      </w:r>
      <w:proofErr w:type="spellStart"/>
      <w:r w:rsidRPr="00D7292B">
        <w:rPr>
          <w:sz w:val="28"/>
          <w:szCs w:val="28"/>
        </w:rPr>
        <w:t>tezligini</w:t>
      </w:r>
      <w:proofErr w:type="spellEnd"/>
      <w:r w:rsidRPr="00D7292B">
        <w:rPr>
          <w:sz w:val="28"/>
          <w:szCs w:val="28"/>
        </w:rPr>
        <w:t xml:space="preserve"> </w:t>
      </w:r>
      <w:proofErr w:type="spellStart"/>
      <w:r w:rsidRPr="00D7292B">
        <w:rPr>
          <w:sz w:val="28"/>
          <w:szCs w:val="28"/>
        </w:rPr>
        <w:t>kuchaytiradi</w:t>
      </w:r>
      <w:proofErr w:type="spellEnd"/>
      <w:r w:rsidRPr="00D7292B">
        <w:rPr>
          <w:sz w:val="28"/>
          <w:szCs w:val="28"/>
        </w:rPr>
        <w:t xml:space="preserve">. </w:t>
      </w:r>
      <w:proofErr w:type="spellStart"/>
      <w:r w:rsidRPr="00D7292B">
        <w:rPr>
          <w:sz w:val="28"/>
          <w:szCs w:val="28"/>
        </w:rPr>
        <w:t>Biroq</w:t>
      </w:r>
      <w:proofErr w:type="spellEnd"/>
      <w:r w:rsidRPr="00D7292B">
        <w:rPr>
          <w:sz w:val="28"/>
          <w:szCs w:val="28"/>
        </w:rPr>
        <w:t xml:space="preserve"> </w:t>
      </w:r>
      <w:proofErr w:type="spellStart"/>
      <w:r w:rsidRPr="00D7292B">
        <w:rPr>
          <w:sz w:val="28"/>
          <w:szCs w:val="28"/>
        </w:rPr>
        <w:t>raqamli</w:t>
      </w:r>
      <w:proofErr w:type="spellEnd"/>
      <w:r w:rsidRPr="00D7292B">
        <w:rPr>
          <w:sz w:val="28"/>
          <w:szCs w:val="28"/>
        </w:rPr>
        <w:t xml:space="preserve"> </w:t>
      </w:r>
      <w:proofErr w:type="spellStart"/>
      <w:r w:rsidRPr="00D7292B">
        <w:rPr>
          <w:sz w:val="28"/>
          <w:szCs w:val="28"/>
        </w:rPr>
        <w:t>vositalar</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rnini</w:t>
      </w:r>
      <w:proofErr w:type="spellEnd"/>
      <w:r w:rsidRPr="00D7292B">
        <w:rPr>
          <w:sz w:val="28"/>
          <w:szCs w:val="28"/>
        </w:rPr>
        <w:t xml:space="preserve"> </w:t>
      </w:r>
      <w:proofErr w:type="spellStart"/>
      <w:r w:rsidRPr="00D7292B">
        <w:rPr>
          <w:sz w:val="28"/>
          <w:szCs w:val="28"/>
        </w:rPr>
        <w:t>bosa</w:t>
      </w:r>
      <w:proofErr w:type="spellEnd"/>
      <w:r w:rsidRPr="00D7292B">
        <w:rPr>
          <w:sz w:val="28"/>
          <w:szCs w:val="28"/>
        </w:rPr>
        <w:t xml:space="preserve"> </w:t>
      </w:r>
      <w:proofErr w:type="spellStart"/>
      <w:r w:rsidRPr="00D7292B">
        <w:rPr>
          <w:sz w:val="28"/>
          <w:szCs w:val="28"/>
        </w:rPr>
        <w:t>olmaydi</w:t>
      </w:r>
      <w:proofErr w:type="spellEnd"/>
      <w:r w:rsidRPr="00D7292B">
        <w:rPr>
          <w:sz w:val="28"/>
          <w:szCs w:val="28"/>
        </w:rPr>
        <w:t xml:space="preserve">; </w:t>
      </w:r>
      <w:proofErr w:type="spellStart"/>
      <w:r w:rsidRPr="00D7292B">
        <w:rPr>
          <w:sz w:val="28"/>
          <w:szCs w:val="28"/>
        </w:rPr>
        <w:t>aksincha</w:t>
      </w:r>
      <w:proofErr w:type="spellEnd"/>
      <w:r w:rsidRPr="00D7292B">
        <w:rPr>
          <w:sz w:val="28"/>
          <w:szCs w:val="28"/>
        </w:rPr>
        <w:t xml:space="preserve">, </w:t>
      </w:r>
      <w:proofErr w:type="spellStart"/>
      <w:r w:rsidRPr="00D7292B">
        <w:rPr>
          <w:sz w:val="28"/>
          <w:szCs w:val="28"/>
        </w:rPr>
        <w:t>ular</w:t>
      </w:r>
      <w:proofErr w:type="spellEnd"/>
      <w:r w:rsidRPr="00D7292B">
        <w:rPr>
          <w:sz w:val="28"/>
          <w:szCs w:val="28"/>
        </w:rPr>
        <w:t xml:space="preserve"> </w:t>
      </w:r>
      <w:proofErr w:type="spellStart"/>
      <w:r w:rsidRPr="00D7292B">
        <w:rPr>
          <w:sz w:val="28"/>
          <w:szCs w:val="28"/>
        </w:rPr>
        <w:t>siyosatda</w:t>
      </w:r>
      <w:proofErr w:type="spellEnd"/>
      <w:r w:rsidRPr="00D7292B">
        <w:rPr>
          <w:sz w:val="28"/>
          <w:szCs w:val="28"/>
        </w:rPr>
        <w:t xml:space="preserve"> </w:t>
      </w:r>
      <w:proofErr w:type="spellStart"/>
      <w:r w:rsidRPr="00D7292B">
        <w:rPr>
          <w:sz w:val="28"/>
          <w:szCs w:val="28"/>
        </w:rPr>
        <w:t>belgilangan</w:t>
      </w:r>
      <w:proofErr w:type="spellEnd"/>
      <w:r w:rsidRPr="00D7292B">
        <w:rPr>
          <w:sz w:val="28"/>
          <w:szCs w:val="28"/>
        </w:rPr>
        <w:t xml:space="preserve"> </w:t>
      </w:r>
      <w:proofErr w:type="spellStart"/>
      <w:r w:rsidRPr="00D7292B">
        <w:rPr>
          <w:sz w:val="28"/>
          <w:szCs w:val="28"/>
        </w:rPr>
        <w:t>qoidalarni</w:t>
      </w:r>
      <w:proofErr w:type="spellEnd"/>
      <w:r w:rsidRPr="00D7292B">
        <w:rPr>
          <w:sz w:val="28"/>
          <w:szCs w:val="28"/>
        </w:rPr>
        <w:t xml:space="preserve"> </w:t>
      </w:r>
      <w:proofErr w:type="spellStart"/>
      <w:r w:rsidRPr="00D7292B">
        <w:rPr>
          <w:sz w:val="28"/>
          <w:szCs w:val="28"/>
        </w:rPr>
        <w:t>ijro</w:t>
      </w:r>
      <w:proofErr w:type="spellEnd"/>
      <w:r w:rsidRPr="00D7292B">
        <w:rPr>
          <w:sz w:val="28"/>
          <w:szCs w:val="28"/>
        </w:rPr>
        <w:t xml:space="preserve"> </w:t>
      </w:r>
      <w:proofErr w:type="spellStart"/>
      <w:r w:rsidRPr="00D7292B">
        <w:rPr>
          <w:sz w:val="28"/>
          <w:szCs w:val="28"/>
        </w:rPr>
        <w:t>etishning</w:t>
      </w:r>
      <w:proofErr w:type="spellEnd"/>
      <w:r w:rsidRPr="00D7292B">
        <w:rPr>
          <w:sz w:val="28"/>
          <w:szCs w:val="28"/>
        </w:rPr>
        <w:t xml:space="preserve"> </w:t>
      </w:r>
      <w:proofErr w:type="spellStart"/>
      <w:r w:rsidRPr="00D7292B">
        <w:rPr>
          <w:sz w:val="28"/>
          <w:szCs w:val="28"/>
        </w:rPr>
        <w:t>infratuzilmasi</w:t>
      </w:r>
      <w:proofErr w:type="spellEnd"/>
      <w:r w:rsidRPr="00D7292B">
        <w:rPr>
          <w:sz w:val="28"/>
          <w:szCs w:val="28"/>
        </w:rPr>
        <w:t xml:space="preserve"> </w:t>
      </w:r>
      <w:proofErr w:type="spellStart"/>
      <w:r w:rsidRPr="00D7292B">
        <w:rPr>
          <w:sz w:val="28"/>
          <w:szCs w:val="28"/>
        </w:rPr>
        <w:t>sifatida</w:t>
      </w:r>
      <w:proofErr w:type="spellEnd"/>
      <w:r w:rsidRPr="00D7292B">
        <w:rPr>
          <w:sz w:val="28"/>
          <w:szCs w:val="28"/>
        </w:rPr>
        <w:t xml:space="preserve"> </w:t>
      </w:r>
      <w:proofErr w:type="spellStart"/>
      <w:r w:rsidRPr="00D7292B">
        <w:rPr>
          <w:sz w:val="28"/>
          <w:szCs w:val="28"/>
        </w:rPr>
        <w:t>ishlaydi</w:t>
      </w:r>
      <w:proofErr w:type="spellEnd"/>
      <w:r w:rsidRPr="00D7292B">
        <w:rPr>
          <w:sz w:val="28"/>
          <w:szCs w:val="28"/>
        </w:rPr>
        <w:t xml:space="preserve">. Shu </w:t>
      </w:r>
      <w:proofErr w:type="spellStart"/>
      <w:r w:rsidRPr="00D7292B">
        <w:rPr>
          <w:sz w:val="28"/>
          <w:szCs w:val="28"/>
        </w:rPr>
        <w:t>sabab</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siyosatga</w:t>
      </w:r>
      <w:proofErr w:type="spellEnd"/>
      <w:r w:rsidRPr="00D7292B">
        <w:rPr>
          <w:sz w:val="28"/>
          <w:szCs w:val="28"/>
        </w:rPr>
        <w:t xml:space="preserve"> </w:t>
      </w:r>
      <w:proofErr w:type="spellStart"/>
      <w:r w:rsidRPr="00D7292B">
        <w:rPr>
          <w:sz w:val="28"/>
          <w:szCs w:val="28"/>
        </w:rPr>
        <w:t>ma’lumotlar</w:t>
      </w:r>
      <w:proofErr w:type="spellEnd"/>
      <w:r w:rsidRPr="00D7292B">
        <w:rPr>
          <w:sz w:val="28"/>
          <w:szCs w:val="28"/>
        </w:rPr>
        <w:t xml:space="preserve"> </w:t>
      </w:r>
      <w:proofErr w:type="spellStart"/>
      <w:r w:rsidRPr="00D7292B">
        <w:rPr>
          <w:sz w:val="28"/>
          <w:szCs w:val="28"/>
        </w:rPr>
        <w:t>sifati</w:t>
      </w:r>
      <w:proofErr w:type="spellEnd"/>
      <w:r w:rsidRPr="00D7292B">
        <w:rPr>
          <w:sz w:val="28"/>
          <w:szCs w:val="28"/>
        </w:rPr>
        <w:t xml:space="preserve">, </w:t>
      </w:r>
      <w:proofErr w:type="spellStart"/>
      <w:r w:rsidRPr="00D7292B">
        <w:rPr>
          <w:sz w:val="28"/>
          <w:szCs w:val="28"/>
        </w:rPr>
        <w:t>axborot</w:t>
      </w:r>
      <w:proofErr w:type="spellEnd"/>
      <w:r w:rsidRPr="00D7292B">
        <w:rPr>
          <w:sz w:val="28"/>
          <w:szCs w:val="28"/>
        </w:rPr>
        <w:t xml:space="preserve"> </w:t>
      </w:r>
      <w:proofErr w:type="spellStart"/>
      <w:r w:rsidRPr="00D7292B">
        <w:rPr>
          <w:sz w:val="28"/>
          <w:szCs w:val="28"/>
        </w:rPr>
        <w:t>xavfsizligi</w:t>
      </w:r>
      <w:proofErr w:type="spellEnd"/>
      <w:r w:rsidRPr="00D7292B">
        <w:rPr>
          <w:sz w:val="28"/>
          <w:szCs w:val="28"/>
        </w:rPr>
        <w:t xml:space="preserve">, </w:t>
      </w:r>
      <w:proofErr w:type="spellStart"/>
      <w:r w:rsidRPr="00D7292B">
        <w:rPr>
          <w:sz w:val="28"/>
          <w:szCs w:val="28"/>
        </w:rPr>
        <w:t>kirish</w:t>
      </w:r>
      <w:proofErr w:type="spellEnd"/>
      <w:r w:rsidRPr="00D7292B">
        <w:rPr>
          <w:sz w:val="28"/>
          <w:szCs w:val="28"/>
        </w:rPr>
        <w:t xml:space="preserve"> </w:t>
      </w:r>
      <w:proofErr w:type="spellStart"/>
      <w:r w:rsidRPr="00D7292B">
        <w:rPr>
          <w:sz w:val="28"/>
          <w:szCs w:val="28"/>
        </w:rPr>
        <w:t>huquqlari</w:t>
      </w:r>
      <w:proofErr w:type="spellEnd"/>
      <w:r w:rsidRPr="00D7292B">
        <w:rPr>
          <w:sz w:val="28"/>
          <w:szCs w:val="28"/>
        </w:rPr>
        <w:t xml:space="preserve">, model </w:t>
      </w:r>
      <w:proofErr w:type="spellStart"/>
      <w:r w:rsidRPr="00D7292B">
        <w:rPr>
          <w:sz w:val="28"/>
          <w:szCs w:val="28"/>
        </w:rPr>
        <w:t>riskini</w:t>
      </w:r>
      <w:proofErr w:type="spellEnd"/>
      <w:r w:rsidRPr="00D7292B">
        <w:rPr>
          <w:sz w:val="28"/>
          <w:szCs w:val="28"/>
        </w:rPr>
        <w:t xml:space="preserve"> </w:t>
      </w:r>
      <w:proofErr w:type="spellStart"/>
      <w:r w:rsidRPr="00D7292B">
        <w:rPr>
          <w:sz w:val="28"/>
          <w:szCs w:val="28"/>
        </w:rPr>
        <w:t>boshqarish</w:t>
      </w:r>
      <w:proofErr w:type="spellEnd"/>
      <w:r w:rsidRPr="00D7292B">
        <w:rPr>
          <w:sz w:val="28"/>
          <w:szCs w:val="28"/>
        </w:rPr>
        <w:t xml:space="preserve"> </w:t>
      </w:r>
      <w:proofErr w:type="spellStart"/>
      <w:r w:rsidRPr="00D7292B">
        <w:rPr>
          <w:sz w:val="28"/>
          <w:szCs w:val="28"/>
        </w:rPr>
        <w:t>kabi</w:t>
      </w:r>
      <w:proofErr w:type="spellEnd"/>
      <w:r w:rsidRPr="00D7292B">
        <w:rPr>
          <w:sz w:val="28"/>
          <w:szCs w:val="28"/>
        </w:rPr>
        <w:t xml:space="preserve"> </w:t>
      </w:r>
      <w:proofErr w:type="spellStart"/>
      <w:r w:rsidRPr="00D7292B">
        <w:rPr>
          <w:sz w:val="28"/>
          <w:szCs w:val="28"/>
        </w:rPr>
        <w:t>normalar</w:t>
      </w:r>
      <w:proofErr w:type="spellEnd"/>
      <w:r w:rsidRPr="00D7292B">
        <w:rPr>
          <w:sz w:val="28"/>
          <w:szCs w:val="28"/>
        </w:rPr>
        <w:t xml:space="preserve"> ham </w:t>
      </w:r>
      <w:proofErr w:type="spellStart"/>
      <w:r w:rsidRPr="00D7292B">
        <w:rPr>
          <w:sz w:val="28"/>
          <w:szCs w:val="28"/>
        </w:rPr>
        <w:t>kiritilishi</w:t>
      </w:r>
      <w:proofErr w:type="spellEnd"/>
      <w:r w:rsidRPr="00D7292B">
        <w:rPr>
          <w:sz w:val="28"/>
          <w:szCs w:val="28"/>
        </w:rPr>
        <w:t xml:space="preserve"> </w:t>
      </w:r>
      <w:proofErr w:type="spellStart"/>
      <w:r w:rsidRPr="00D7292B">
        <w:rPr>
          <w:sz w:val="28"/>
          <w:szCs w:val="28"/>
        </w:rPr>
        <w:t>bugungi</w:t>
      </w:r>
      <w:proofErr w:type="spellEnd"/>
      <w:r w:rsidRPr="00D7292B">
        <w:rPr>
          <w:sz w:val="28"/>
          <w:szCs w:val="28"/>
        </w:rPr>
        <w:t xml:space="preserve"> </w:t>
      </w:r>
      <w:proofErr w:type="spellStart"/>
      <w:r w:rsidRPr="00D7292B">
        <w:rPr>
          <w:sz w:val="28"/>
          <w:szCs w:val="28"/>
        </w:rPr>
        <w:t>talablardan</w:t>
      </w:r>
      <w:proofErr w:type="spellEnd"/>
      <w:r w:rsidRPr="00D7292B">
        <w:rPr>
          <w:sz w:val="28"/>
          <w:szCs w:val="28"/>
        </w:rPr>
        <w:t xml:space="preserve"> </w:t>
      </w:r>
      <w:proofErr w:type="spellStart"/>
      <w:r w:rsidRPr="00D7292B">
        <w:rPr>
          <w:sz w:val="28"/>
          <w:szCs w:val="28"/>
        </w:rPr>
        <w:t>biridir</w:t>
      </w:r>
      <w:proofErr w:type="spellEnd"/>
      <w:r w:rsidRPr="00D7292B">
        <w:rPr>
          <w:sz w:val="28"/>
          <w:szCs w:val="28"/>
        </w:rPr>
        <w:t>.</w:t>
      </w:r>
    </w:p>
    <w:p w14:paraId="6FEDC1D0"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Metodik</w:t>
      </w:r>
      <w:proofErr w:type="spellEnd"/>
      <w:r w:rsidRPr="00D7292B">
        <w:rPr>
          <w:sz w:val="28"/>
          <w:szCs w:val="28"/>
        </w:rPr>
        <w:t xml:space="preserve"> </w:t>
      </w:r>
      <w:proofErr w:type="spellStart"/>
      <w:r w:rsidRPr="00D7292B">
        <w:rPr>
          <w:sz w:val="28"/>
          <w:szCs w:val="28"/>
        </w:rPr>
        <w:t>nuqtayi</w:t>
      </w:r>
      <w:proofErr w:type="spellEnd"/>
      <w:r w:rsidRPr="00D7292B">
        <w:rPr>
          <w:sz w:val="28"/>
          <w:szCs w:val="28"/>
        </w:rPr>
        <w:t xml:space="preserve"> </w:t>
      </w:r>
      <w:proofErr w:type="spellStart"/>
      <w:r w:rsidRPr="00D7292B">
        <w:rPr>
          <w:sz w:val="28"/>
          <w:szCs w:val="28"/>
        </w:rPr>
        <w:t>nazardan</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siyosatini</w:t>
      </w:r>
      <w:proofErr w:type="spellEnd"/>
      <w:r w:rsidRPr="00D7292B">
        <w:rPr>
          <w:sz w:val="28"/>
          <w:szCs w:val="28"/>
        </w:rPr>
        <w:t xml:space="preserve"> </w:t>
      </w:r>
      <w:proofErr w:type="spellStart"/>
      <w:r w:rsidRPr="00D7292B">
        <w:rPr>
          <w:sz w:val="28"/>
          <w:szCs w:val="28"/>
        </w:rPr>
        <w:t>joriy</w:t>
      </w:r>
      <w:proofErr w:type="spellEnd"/>
      <w:r w:rsidRPr="00D7292B">
        <w:rPr>
          <w:sz w:val="28"/>
          <w:szCs w:val="28"/>
        </w:rPr>
        <w:t xml:space="preserve"> </w:t>
      </w:r>
      <w:proofErr w:type="spellStart"/>
      <w:r w:rsidRPr="00D7292B">
        <w:rPr>
          <w:sz w:val="28"/>
          <w:szCs w:val="28"/>
        </w:rPr>
        <w:t>etish</w:t>
      </w:r>
      <w:proofErr w:type="spellEnd"/>
      <w:r w:rsidRPr="00D7292B">
        <w:rPr>
          <w:sz w:val="28"/>
          <w:szCs w:val="28"/>
        </w:rPr>
        <w:t xml:space="preserve"> </w:t>
      </w:r>
      <w:proofErr w:type="spellStart"/>
      <w:r w:rsidRPr="00D7292B">
        <w:rPr>
          <w:sz w:val="28"/>
          <w:szCs w:val="28"/>
        </w:rPr>
        <w:t>ketma-ketligi</w:t>
      </w:r>
      <w:proofErr w:type="spellEnd"/>
      <w:r w:rsidRPr="00D7292B">
        <w:rPr>
          <w:sz w:val="28"/>
          <w:szCs w:val="28"/>
        </w:rPr>
        <w:t xml:space="preserve"> </w:t>
      </w:r>
      <w:proofErr w:type="spellStart"/>
      <w:r w:rsidRPr="00D7292B">
        <w:rPr>
          <w:sz w:val="28"/>
          <w:szCs w:val="28"/>
        </w:rPr>
        <w:t>quyidagi</w:t>
      </w:r>
      <w:proofErr w:type="spellEnd"/>
      <w:r w:rsidRPr="00D7292B">
        <w:rPr>
          <w:sz w:val="28"/>
          <w:szCs w:val="28"/>
        </w:rPr>
        <w:t xml:space="preserve"> </w:t>
      </w:r>
      <w:proofErr w:type="spellStart"/>
      <w:r w:rsidRPr="00D7292B">
        <w:rPr>
          <w:sz w:val="28"/>
          <w:szCs w:val="28"/>
        </w:rPr>
        <w:t>mantiqqa</w:t>
      </w:r>
      <w:proofErr w:type="spellEnd"/>
      <w:r w:rsidRPr="00D7292B">
        <w:rPr>
          <w:sz w:val="28"/>
          <w:szCs w:val="28"/>
        </w:rPr>
        <w:t xml:space="preserve"> </w:t>
      </w:r>
      <w:proofErr w:type="spellStart"/>
      <w:r w:rsidRPr="00D7292B">
        <w:rPr>
          <w:sz w:val="28"/>
          <w:szCs w:val="28"/>
        </w:rPr>
        <w:t>tayanadi</w:t>
      </w:r>
      <w:proofErr w:type="spellEnd"/>
      <w:r w:rsidRPr="00D7292B">
        <w:rPr>
          <w:sz w:val="28"/>
          <w:szCs w:val="28"/>
        </w:rPr>
        <w:t>:</w:t>
      </w:r>
    </w:p>
    <w:p w14:paraId="0F3138E2" w14:textId="77777777" w:rsidR="00E7020D" w:rsidRPr="00D7292B" w:rsidRDefault="00E7020D" w:rsidP="00E7020D">
      <w:pPr>
        <w:pStyle w:val="ac"/>
        <w:spacing w:before="0" w:beforeAutospacing="0" w:after="0" w:afterAutospacing="0" w:line="276" w:lineRule="auto"/>
        <w:ind w:firstLine="567"/>
        <w:jc w:val="both"/>
        <w:rPr>
          <w:sz w:val="28"/>
          <w:szCs w:val="28"/>
        </w:rPr>
      </w:pPr>
      <w:r w:rsidRPr="00D7292B">
        <w:rPr>
          <w:sz w:val="28"/>
          <w:szCs w:val="28"/>
        </w:rPr>
        <w:t xml:space="preserve">1) </w:t>
      </w:r>
      <w:proofErr w:type="spellStart"/>
      <w:r w:rsidRPr="00D7292B">
        <w:rPr>
          <w:sz w:val="28"/>
          <w:szCs w:val="28"/>
        </w:rPr>
        <w:t>tashqi</w:t>
      </w:r>
      <w:proofErr w:type="spellEnd"/>
      <w:r w:rsidRPr="00D7292B">
        <w:rPr>
          <w:sz w:val="28"/>
          <w:szCs w:val="28"/>
        </w:rPr>
        <w:t xml:space="preserve"> </w:t>
      </w:r>
      <w:proofErr w:type="spellStart"/>
      <w:r w:rsidRPr="00D7292B">
        <w:rPr>
          <w:sz w:val="28"/>
          <w:szCs w:val="28"/>
        </w:rPr>
        <w:t>muhit</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ichki</w:t>
      </w:r>
      <w:proofErr w:type="spellEnd"/>
      <w:r w:rsidRPr="00D7292B">
        <w:rPr>
          <w:sz w:val="28"/>
          <w:szCs w:val="28"/>
        </w:rPr>
        <w:t xml:space="preserve"> </w:t>
      </w:r>
      <w:proofErr w:type="spellStart"/>
      <w:r w:rsidRPr="00D7292B">
        <w:rPr>
          <w:sz w:val="28"/>
          <w:szCs w:val="28"/>
        </w:rPr>
        <w:t>resurslar</w:t>
      </w:r>
      <w:proofErr w:type="spellEnd"/>
      <w:r w:rsidRPr="00D7292B">
        <w:rPr>
          <w:sz w:val="28"/>
          <w:szCs w:val="28"/>
        </w:rPr>
        <w:t xml:space="preserve"> </w:t>
      </w:r>
      <w:proofErr w:type="spellStart"/>
      <w:r w:rsidRPr="00D7292B">
        <w:rPr>
          <w:sz w:val="28"/>
          <w:szCs w:val="28"/>
        </w:rPr>
        <w:t>diagnostikasi</w:t>
      </w:r>
      <w:proofErr w:type="spellEnd"/>
      <w:r w:rsidRPr="00D7292B">
        <w:rPr>
          <w:sz w:val="28"/>
          <w:szCs w:val="28"/>
        </w:rPr>
        <w:t>;</w:t>
      </w:r>
    </w:p>
    <w:p w14:paraId="6E5FF45D" w14:textId="77777777" w:rsidR="00E7020D" w:rsidRPr="00D7292B" w:rsidRDefault="00E7020D" w:rsidP="00E7020D">
      <w:pPr>
        <w:pStyle w:val="ac"/>
        <w:spacing w:before="0" w:beforeAutospacing="0" w:after="0" w:afterAutospacing="0" w:line="276" w:lineRule="auto"/>
        <w:ind w:firstLine="567"/>
        <w:jc w:val="both"/>
        <w:rPr>
          <w:sz w:val="28"/>
          <w:szCs w:val="28"/>
        </w:rPr>
      </w:pPr>
      <w:r w:rsidRPr="00D7292B">
        <w:rPr>
          <w:sz w:val="28"/>
          <w:szCs w:val="28"/>
        </w:rPr>
        <w:t xml:space="preserve">2) </w:t>
      </w:r>
      <w:proofErr w:type="spellStart"/>
      <w:r w:rsidRPr="00D7292B">
        <w:rPr>
          <w:sz w:val="28"/>
          <w:szCs w:val="28"/>
        </w:rPr>
        <w:t>strategiya</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mos</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maqsadlar</w:t>
      </w:r>
      <w:proofErr w:type="spellEnd"/>
      <w:r w:rsidRPr="00D7292B">
        <w:rPr>
          <w:sz w:val="28"/>
          <w:szCs w:val="28"/>
        </w:rPr>
        <w:t xml:space="preserve"> </w:t>
      </w:r>
      <w:proofErr w:type="spellStart"/>
      <w:r w:rsidRPr="00D7292B">
        <w:rPr>
          <w:sz w:val="28"/>
          <w:szCs w:val="28"/>
        </w:rPr>
        <w:t>iyerarxiyasini</w:t>
      </w:r>
      <w:proofErr w:type="spellEnd"/>
      <w:r w:rsidRPr="00D7292B">
        <w:rPr>
          <w:sz w:val="28"/>
          <w:szCs w:val="28"/>
        </w:rPr>
        <w:t xml:space="preserve"> </w:t>
      </w:r>
      <w:proofErr w:type="spellStart"/>
      <w:r w:rsidRPr="00D7292B">
        <w:rPr>
          <w:sz w:val="28"/>
          <w:szCs w:val="28"/>
        </w:rPr>
        <w:t>belgilash</w:t>
      </w:r>
      <w:proofErr w:type="spellEnd"/>
      <w:r w:rsidRPr="00D7292B">
        <w:rPr>
          <w:sz w:val="28"/>
          <w:szCs w:val="28"/>
        </w:rPr>
        <w:t>;</w:t>
      </w:r>
    </w:p>
    <w:p w14:paraId="722E91D0" w14:textId="77777777" w:rsidR="00E7020D" w:rsidRPr="00D7292B" w:rsidRDefault="00E7020D" w:rsidP="00E7020D">
      <w:pPr>
        <w:pStyle w:val="ac"/>
        <w:spacing w:before="0" w:beforeAutospacing="0" w:after="0" w:afterAutospacing="0" w:line="276" w:lineRule="auto"/>
        <w:ind w:firstLine="567"/>
        <w:jc w:val="both"/>
        <w:rPr>
          <w:sz w:val="28"/>
          <w:szCs w:val="28"/>
        </w:rPr>
      </w:pPr>
      <w:r w:rsidRPr="00D7292B">
        <w:rPr>
          <w:sz w:val="28"/>
          <w:szCs w:val="28"/>
        </w:rPr>
        <w:t xml:space="preserve">3) </w:t>
      </w:r>
      <w:proofErr w:type="spellStart"/>
      <w:r w:rsidRPr="00D7292B">
        <w:rPr>
          <w:sz w:val="28"/>
          <w:szCs w:val="28"/>
        </w:rPr>
        <w:t>siyosat</w:t>
      </w:r>
      <w:proofErr w:type="spellEnd"/>
      <w:r w:rsidRPr="00D7292B">
        <w:rPr>
          <w:sz w:val="28"/>
          <w:szCs w:val="28"/>
        </w:rPr>
        <w:t xml:space="preserve"> </w:t>
      </w:r>
      <w:proofErr w:type="spellStart"/>
      <w:proofErr w:type="gramStart"/>
      <w:r w:rsidRPr="00D7292B">
        <w:rPr>
          <w:sz w:val="28"/>
          <w:szCs w:val="28"/>
        </w:rPr>
        <w:t>yo‘</w:t>
      </w:r>
      <w:proofErr w:type="gramEnd"/>
      <w:r w:rsidRPr="00D7292B">
        <w:rPr>
          <w:sz w:val="28"/>
          <w:szCs w:val="28"/>
        </w:rPr>
        <w:t>nalishlari</w:t>
      </w:r>
      <w:proofErr w:type="spellEnd"/>
      <w:r w:rsidRPr="00D7292B">
        <w:rPr>
          <w:sz w:val="28"/>
          <w:szCs w:val="28"/>
        </w:rPr>
        <w:t xml:space="preserve"> </w:t>
      </w:r>
      <w:proofErr w:type="spellStart"/>
      <w:r w:rsidRPr="00D7292B">
        <w:rPr>
          <w:sz w:val="28"/>
          <w:szCs w:val="28"/>
        </w:rPr>
        <w:t>bo‘yicha</w:t>
      </w:r>
      <w:proofErr w:type="spellEnd"/>
      <w:r w:rsidRPr="00D7292B">
        <w:rPr>
          <w:sz w:val="28"/>
          <w:szCs w:val="28"/>
        </w:rPr>
        <w:t xml:space="preserve"> </w:t>
      </w:r>
      <w:proofErr w:type="spellStart"/>
      <w:r w:rsidRPr="00D7292B">
        <w:rPr>
          <w:sz w:val="28"/>
          <w:szCs w:val="28"/>
        </w:rPr>
        <w:t>reglamentlar</w:t>
      </w:r>
      <w:proofErr w:type="spellEnd"/>
      <w:r w:rsidRPr="00D7292B">
        <w:rPr>
          <w:sz w:val="28"/>
          <w:szCs w:val="28"/>
        </w:rPr>
        <w:t xml:space="preserve">, </w:t>
      </w:r>
      <w:proofErr w:type="spellStart"/>
      <w:r w:rsidRPr="00D7292B">
        <w:rPr>
          <w:sz w:val="28"/>
          <w:szCs w:val="28"/>
        </w:rPr>
        <w:t>limitlar</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KPIlarni</w:t>
      </w:r>
      <w:proofErr w:type="spellEnd"/>
      <w:r w:rsidRPr="00D7292B">
        <w:rPr>
          <w:sz w:val="28"/>
          <w:szCs w:val="28"/>
        </w:rPr>
        <w:t xml:space="preserve"> </w:t>
      </w:r>
      <w:proofErr w:type="spellStart"/>
      <w:r w:rsidRPr="00D7292B">
        <w:rPr>
          <w:sz w:val="28"/>
          <w:szCs w:val="28"/>
        </w:rPr>
        <w:t>tasdiqlash</w:t>
      </w:r>
      <w:proofErr w:type="spellEnd"/>
      <w:r w:rsidRPr="00D7292B">
        <w:rPr>
          <w:sz w:val="28"/>
          <w:szCs w:val="28"/>
        </w:rPr>
        <w:t>;</w:t>
      </w:r>
    </w:p>
    <w:p w14:paraId="7F9CC67B" w14:textId="77777777" w:rsidR="00E7020D" w:rsidRPr="00D7292B" w:rsidRDefault="00E7020D" w:rsidP="00E7020D">
      <w:pPr>
        <w:pStyle w:val="ac"/>
        <w:spacing w:before="0" w:beforeAutospacing="0" w:after="0" w:afterAutospacing="0" w:line="276" w:lineRule="auto"/>
        <w:ind w:firstLine="567"/>
        <w:jc w:val="both"/>
        <w:rPr>
          <w:sz w:val="28"/>
          <w:szCs w:val="28"/>
        </w:rPr>
      </w:pPr>
      <w:r w:rsidRPr="00D7292B">
        <w:rPr>
          <w:sz w:val="28"/>
          <w:szCs w:val="28"/>
        </w:rPr>
        <w:t xml:space="preserve">4) </w:t>
      </w:r>
      <w:proofErr w:type="spellStart"/>
      <w:r w:rsidRPr="00D7292B">
        <w:rPr>
          <w:sz w:val="28"/>
          <w:szCs w:val="28"/>
        </w:rPr>
        <w:t>ijro</w:t>
      </w:r>
      <w:proofErr w:type="spellEnd"/>
      <w:r w:rsidRPr="00D7292B">
        <w:rPr>
          <w:sz w:val="28"/>
          <w:szCs w:val="28"/>
        </w:rPr>
        <w:t xml:space="preserve"> </w:t>
      </w:r>
      <w:proofErr w:type="spellStart"/>
      <w:r w:rsidRPr="00D7292B">
        <w:rPr>
          <w:sz w:val="28"/>
          <w:szCs w:val="28"/>
        </w:rPr>
        <w:t>mexanizmlarini</w:t>
      </w:r>
      <w:proofErr w:type="spellEnd"/>
      <w:r w:rsidRPr="00D7292B">
        <w:rPr>
          <w:sz w:val="28"/>
          <w:szCs w:val="28"/>
        </w:rPr>
        <w:t xml:space="preserve"> </w:t>
      </w:r>
      <w:proofErr w:type="spellStart"/>
      <w:r w:rsidRPr="00D7292B">
        <w:rPr>
          <w:sz w:val="28"/>
          <w:szCs w:val="28"/>
        </w:rPr>
        <w:t>ishga</w:t>
      </w:r>
      <w:proofErr w:type="spellEnd"/>
      <w:r w:rsidRPr="00D7292B">
        <w:rPr>
          <w:sz w:val="28"/>
          <w:szCs w:val="28"/>
        </w:rPr>
        <w:t xml:space="preserve"> </w:t>
      </w:r>
      <w:proofErr w:type="spellStart"/>
      <w:r w:rsidRPr="00D7292B">
        <w:rPr>
          <w:sz w:val="28"/>
          <w:szCs w:val="28"/>
        </w:rPr>
        <w:t>tushirish</w:t>
      </w:r>
      <w:proofErr w:type="spellEnd"/>
      <w:r w:rsidRPr="00D7292B">
        <w:rPr>
          <w:sz w:val="28"/>
          <w:szCs w:val="28"/>
        </w:rPr>
        <w:t>;</w:t>
      </w:r>
    </w:p>
    <w:p w14:paraId="3C774882" w14:textId="77777777" w:rsidR="00E7020D" w:rsidRPr="00D7292B" w:rsidRDefault="00E7020D" w:rsidP="00E7020D">
      <w:pPr>
        <w:pStyle w:val="ac"/>
        <w:spacing w:before="0" w:beforeAutospacing="0" w:after="0" w:afterAutospacing="0" w:line="276" w:lineRule="auto"/>
        <w:ind w:firstLine="567"/>
        <w:jc w:val="both"/>
        <w:rPr>
          <w:sz w:val="28"/>
          <w:szCs w:val="28"/>
        </w:rPr>
      </w:pPr>
      <w:r w:rsidRPr="00D7292B">
        <w:rPr>
          <w:sz w:val="28"/>
          <w:szCs w:val="28"/>
        </w:rPr>
        <w:lastRenderedPageBreak/>
        <w:t xml:space="preserve">5) monitoring, stress-test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doimiy</w:t>
      </w:r>
      <w:proofErr w:type="spellEnd"/>
      <w:r w:rsidRPr="00D7292B">
        <w:rPr>
          <w:sz w:val="28"/>
          <w:szCs w:val="28"/>
        </w:rPr>
        <w:t xml:space="preserve"> </w:t>
      </w:r>
      <w:proofErr w:type="spellStart"/>
      <w:r w:rsidRPr="00D7292B">
        <w:rPr>
          <w:sz w:val="28"/>
          <w:szCs w:val="28"/>
        </w:rPr>
        <w:t>takomillashtirish</w:t>
      </w:r>
      <w:proofErr w:type="spellEnd"/>
      <w:r w:rsidRPr="00D7292B">
        <w:rPr>
          <w:sz w:val="28"/>
          <w:szCs w:val="28"/>
        </w:rPr>
        <w:t xml:space="preserve">. Bu </w:t>
      </w:r>
      <w:proofErr w:type="spellStart"/>
      <w:r w:rsidRPr="00D7292B">
        <w:rPr>
          <w:sz w:val="28"/>
          <w:szCs w:val="28"/>
        </w:rPr>
        <w:t>jarayon</w:t>
      </w:r>
      <w:proofErr w:type="spellEnd"/>
      <w:r w:rsidRPr="00D7292B">
        <w:rPr>
          <w:sz w:val="28"/>
          <w:szCs w:val="28"/>
        </w:rPr>
        <w:t xml:space="preserve"> “</w:t>
      </w:r>
      <w:proofErr w:type="spellStart"/>
      <w:r w:rsidRPr="00D7292B">
        <w:rPr>
          <w:sz w:val="28"/>
          <w:szCs w:val="28"/>
        </w:rPr>
        <w:t>bir</w:t>
      </w:r>
      <w:proofErr w:type="spellEnd"/>
      <w:r w:rsidRPr="00D7292B">
        <w:rPr>
          <w:sz w:val="28"/>
          <w:szCs w:val="28"/>
        </w:rPr>
        <w:t xml:space="preserve"> </w:t>
      </w:r>
      <w:proofErr w:type="spellStart"/>
      <w:r w:rsidRPr="00D7292B">
        <w:rPr>
          <w:sz w:val="28"/>
          <w:szCs w:val="28"/>
        </w:rPr>
        <w:t>martalik</w:t>
      </w:r>
      <w:proofErr w:type="spellEnd"/>
      <w:r w:rsidRPr="00D7292B">
        <w:rPr>
          <w:sz w:val="28"/>
          <w:szCs w:val="28"/>
        </w:rPr>
        <w:t xml:space="preserve"> </w:t>
      </w:r>
      <w:proofErr w:type="spellStart"/>
      <w:r w:rsidRPr="00D7292B">
        <w:rPr>
          <w:sz w:val="28"/>
          <w:szCs w:val="28"/>
        </w:rPr>
        <w:t>hujjat</w:t>
      </w:r>
      <w:proofErr w:type="spellEnd"/>
      <w:r w:rsidRPr="00D7292B">
        <w:rPr>
          <w:sz w:val="28"/>
          <w:szCs w:val="28"/>
        </w:rPr>
        <w:t xml:space="preserve">” </w:t>
      </w:r>
      <w:proofErr w:type="spellStart"/>
      <w:r w:rsidRPr="00D7292B">
        <w:rPr>
          <w:sz w:val="28"/>
          <w:szCs w:val="28"/>
        </w:rPr>
        <w:t>emas</w:t>
      </w:r>
      <w:proofErr w:type="spellEnd"/>
      <w:r w:rsidRPr="00D7292B">
        <w:rPr>
          <w:sz w:val="28"/>
          <w:szCs w:val="28"/>
        </w:rPr>
        <w:t xml:space="preserve">, </w:t>
      </w:r>
      <w:proofErr w:type="spellStart"/>
      <w:r w:rsidRPr="00D7292B">
        <w:rPr>
          <w:sz w:val="28"/>
          <w:szCs w:val="28"/>
        </w:rPr>
        <w:t>balki</w:t>
      </w:r>
      <w:proofErr w:type="spellEnd"/>
      <w:r w:rsidRPr="00D7292B">
        <w:rPr>
          <w:sz w:val="28"/>
          <w:szCs w:val="28"/>
        </w:rPr>
        <w:t xml:space="preserve"> </w:t>
      </w:r>
      <w:proofErr w:type="spellStart"/>
      <w:r w:rsidRPr="00D7292B">
        <w:rPr>
          <w:sz w:val="28"/>
          <w:szCs w:val="28"/>
        </w:rPr>
        <w:t>bozor</w:t>
      </w:r>
      <w:proofErr w:type="spellEnd"/>
      <w:r w:rsidRPr="00D7292B">
        <w:rPr>
          <w:sz w:val="28"/>
          <w:szCs w:val="28"/>
        </w:rPr>
        <w:t xml:space="preserve"> </w:t>
      </w:r>
      <w:proofErr w:type="spellStart"/>
      <w:r w:rsidRPr="00D7292B">
        <w:rPr>
          <w:sz w:val="28"/>
          <w:szCs w:val="28"/>
        </w:rPr>
        <w:t>sikllari</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hayotiy</w:t>
      </w:r>
      <w:proofErr w:type="spellEnd"/>
      <w:r w:rsidRPr="00D7292B">
        <w:rPr>
          <w:sz w:val="28"/>
          <w:szCs w:val="28"/>
        </w:rPr>
        <w:t xml:space="preserve"> </w:t>
      </w:r>
      <w:proofErr w:type="spellStart"/>
      <w:r w:rsidRPr="00D7292B">
        <w:rPr>
          <w:sz w:val="28"/>
          <w:szCs w:val="28"/>
        </w:rPr>
        <w:t>sikli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risk </w:t>
      </w:r>
      <w:proofErr w:type="spellStart"/>
      <w:r w:rsidRPr="00D7292B">
        <w:rPr>
          <w:sz w:val="28"/>
          <w:szCs w:val="28"/>
        </w:rPr>
        <w:t>profiliga</w:t>
      </w:r>
      <w:proofErr w:type="spellEnd"/>
      <w:r w:rsidRPr="00D7292B">
        <w:rPr>
          <w:sz w:val="28"/>
          <w:szCs w:val="28"/>
        </w:rPr>
        <w:t xml:space="preserve"> </w:t>
      </w:r>
      <w:proofErr w:type="spellStart"/>
      <w:r w:rsidRPr="00D7292B">
        <w:rPr>
          <w:sz w:val="28"/>
          <w:szCs w:val="28"/>
        </w:rPr>
        <w:t>mos</w:t>
      </w:r>
      <w:proofErr w:type="spellEnd"/>
      <w:r w:rsidRPr="00D7292B">
        <w:rPr>
          <w:sz w:val="28"/>
          <w:szCs w:val="28"/>
        </w:rPr>
        <w:t xml:space="preserve"> </w:t>
      </w:r>
      <w:proofErr w:type="spellStart"/>
      <w:r w:rsidRPr="00D7292B">
        <w:rPr>
          <w:sz w:val="28"/>
          <w:szCs w:val="28"/>
        </w:rPr>
        <w:t>ravishda</w:t>
      </w:r>
      <w:proofErr w:type="spellEnd"/>
      <w:r w:rsidRPr="00D7292B">
        <w:rPr>
          <w:sz w:val="28"/>
          <w:szCs w:val="28"/>
        </w:rPr>
        <w:t xml:space="preserve"> </w:t>
      </w:r>
      <w:proofErr w:type="spellStart"/>
      <w:r w:rsidRPr="00D7292B">
        <w:rPr>
          <w:sz w:val="28"/>
          <w:szCs w:val="28"/>
        </w:rPr>
        <w:t>yangilanib</w:t>
      </w:r>
      <w:proofErr w:type="spellEnd"/>
      <w:r w:rsidRPr="00D7292B">
        <w:rPr>
          <w:sz w:val="28"/>
          <w:szCs w:val="28"/>
        </w:rPr>
        <w:t xml:space="preserve"> </w:t>
      </w:r>
      <w:proofErr w:type="spellStart"/>
      <w:r w:rsidRPr="00D7292B">
        <w:rPr>
          <w:sz w:val="28"/>
          <w:szCs w:val="28"/>
        </w:rPr>
        <w:t>boradigan</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tizimidir</w:t>
      </w:r>
      <w:proofErr w:type="spellEnd"/>
      <w:r w:rsidRPr="00D7292B">
        <w:rPr>
          <w:sz w:val="28"/>
          <w:szCs w:val="28"/>
        </w:rPr>
        <w:t>.</w:t>
      </w:r>
    </w:p>
    <w:p w14:paraId="47256563" w14:textId="77777777" w:rsidR="00E7020D" w:rsidRDefault="00E7020D" w:rsidP="00E7020D">
      <w:pPr>
        <w:pStyle w:val="ac"/>
        <w:spacing w:before="0" w:beforeAutospacing="0" w:after="0" w:afterAutospacing="0" w:line="276" w:lineRule="auto"/>
        <w:ind w:firstLine="567"/>
        <w:jc w:val="both"/>
        <w:rPr>
          <w:sz w:val="28"/>
          <w:szCs w:val="28"/>
        </w:rPr>
      </w:pPr>
      <w:r w:rsidRPr="00D7292B">
        <w:rPr>
          <w:b/>
          <w:sz w:val="28"/>
          <w:szCs w:val="28"/>
        </w:rPr>
        <w:t>Discussion (</w:t>
      </w:r>
      <w:proofErr w:type="spellStart"/>
      <w:r w:rsidRPr="00D7292B">
        <w:rPr>
          <w:b/>
          <w:sz w:val="28"/>
          <w:szCs w:val="28"/>
        </w:rPr>
        <w:t>Muhokama</w:t>
      </w:r>
      <w:proofErr w:type="spellEnd"/>
      <w:r w:rsidRPr="00D7292B">
        <w:rPr>
          <w:b/>
          <w:sz w:val="28"/>
          <w:szCs w:val="28"/>
        </w:rPr>
        <w:t>/</w:t>
      </w:r>
      <w:proofErr w:type="spellStart"/>
      <w:r w:rsidRPr="00D7292B">
        <w:rPr>
          <w:b/>
          <w:sz w:val="28"/>
          <w:szCs w:val="28"/>
        </w:rPr>
        <w:t>Tahlil</w:t>
      </w:r>
      <w:proofErr w:type="spellEnd"/>
      <w:r w:rsidRPr="00D7292B">
        <w:rPr>
          <w:b/>
          <w:sz w:val="28"/>
          <w:szCs w:val="28"/>
        </w:rPr>
        <w:t>)</w:t>
      </w:r>
      <w:r>
        <w:rPr>
          <w:b/>
          <w:sz w:val="28"/>
          <w:szCs w:val="28"/>
          <w:lang w:val="uz-Cyrl-UZ"/>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boshqaruvning</w:t>
      </w:r>
      <w:proofErr w:type="spellEnd"/>
      <w:r w:rsidRPr="00D7292B">
        <w:rPr>
          <w:sz w:val="28"/>
          <w:szCs w:val="28"/>
        </w:rPr>
        <w:t xml:space="preserve"> </w:t>
      </w:r>
      <w:proofErr w:type="spellStart"/>
      <w:r w:rsidRPr="00D7292B">
        <w:rPr>
          <w:sz w:val="28"/>
          <w:szCs w:val="28"/>
        </w:rPr>
        <w:t>markaziy</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g‘ini</w:t>
      </w:r>
      <w:proofErr w:type="spellEnd"/>
      <w:r w:rsidRPr="00D7292B">
        <w:rPr>
          <w:sz w:val="28"/>
          <w:szCs w:val="28"/>
        </w:rPr>
        <w:t xml:space="preserve"> </w:t>
      </w:r>
      <w:proofErr w:type="spellStart"/>
      <w:r w:rsidRPr="00D7292B">
        <w:rPr>
          <w:sz w:val="28"/>
          <w:szCs w:val="28"/>
        </w:rPr>
        <w:t>bo‘lib</w:t>
      </w:r>
      <w:proofErr w:type="spellEnd"/>
      <w:r w:rsidRPr="00D7292B">
        <w:rPr>
          <w:sz w:val="28"/>
          <w:szCs w:val="28"/>
        </w:rPr>
        <w:t xml:space="preserve">, u </w:t>
      </w:r>
      <w:proofErr w:type="spellStart"/>
      <w:r w:rsidRPr="00D7292B">
        <w:rPr>
          <w:sz w:val="28"/>
          <w:szCs w:val="28"/>
        </w:rPr>
        <w:t>kompaniyaning</w:t>
      </w:r>
      <w:proofErr w:type="spellEnd"/>
      <w:r w:rsidRPr="00D7292B">
        <w:rPr>
          <w:sz w:val="28"/>
          <w:szCs w:val="28"/>
        </w:rPr>
        <w:t xml:space="preserve"> </w:t>
      </w:r>
      <w:proofErr w:type="spellStart"/>
      <w:r w:rsidRPr="00D7292B">
        <w:rPr>
          <w:sz w:val="28"/>
          <w:szCs w:val="28"/>
        </w:rPr>
        <w:t>strategik</w:t>
      </w:r>
      <w:proofErr w:type="spellEnd"/>
      <w:r w:rsidRPr="00D7292B">
        <w:rPr>
          <w:sz w:val="28"/>
          <w:szCs w:val="28"/>
        </w:rPr>
        <w:t xml:space="preserve"> </w:t>
      </w:r>
      <w:proofErr w:type="spellStart"/>
      <w:r w:rsidRPr="00D7292B">
        <w:rPr>
          <w:sz w:val="28"/>
          <w:szCs w:val="28"/>
        </w:rPr>
        <w:t>maqsadlariga</w:t>
      </w:r>
      <w:proofErr w:type="spellEnd"/>
      <w:r w:rsidRPr="00D7292B">
        <w:rPr>
          <w:sz w:val="28"/>
          <w:szCs w:val="28"/>
        </w:rPr>
        <w:t xml:space="preserve"> </w:t>
      </w:r>
      <w:proofErr w:type="spellStart"/>
      <w:r w:rsidRPr="00D7292B">
        <w:rPr>
          <w:sz w:val="28"/>
          <w:szCs w:val="28"/>
        </w:rPr>
        <w:t>muvofiq</w:t>
      </w:r>
      <w:proofErr w:type="spellEnd"/>
      <w:r w:rsidRPr="00D7292B">
        <w:rPr>
          <w:sz w:val="28"/>
          <w:szCs w:val="28"/>
        </w:rPr>
        <w:t xml:space="preserve"> </w:t>
      </w:r>
      <w:proofErr w:type="spellStart"/>
      <w:r w:rsidRPr="00D7292B">
        <w:rPr>
          <w:sz w:val="28"/>
          <w:szCs w:val="28"/>
        </w:rPr>
        <w:t>kapitalni</w:t>
      </w:r>
      <w:proofErr w:type="spellEnd"/>
      <w:r w:rsidRPr="00D7292B">
        <w:rPr>
          <w:sz w:val="28"/>
          <w:szCs w:val="28"/>
        </w:rPr>
        <w:t xml:space="preserve"> </w:t>
      </w:r>
      <w:proofErr w:type="spellStart"/>
      <w:r w:rsidRPr="00D7292B">
        <w:rPr>
          <w:sz w:val="28"/>
          <w:szCs w:val="28"/>
        </w:rPr>
        <w:t>jalb</w:t>
      </w:r>
      <w:proofErr w:type="spellEnd"/>
      <w:r w:rsidRPr="00D7292B">
        <w:rPr>
          <w:sz w:val="28"/>
          <w:szCs w:val="28"/>
        </w:rPr>
        <w:t xml:space="preserve"> </w:t>
      </w:r>
      <w:proofErr w:type="spellStart"/>
      <w:r w:rsidRPr="00D7292B">
        <w:rPr>
          <w:sz w:val="28"/>
          <w:szCs w:val="28"/>
        </w:rPr>
        <w:t>qilish</w:t>
      </w:r>
      <w:proofErr w:type="spellEnd"/>
      <w:r w:rsidRPr="00D7292B">
        <w:rPr>
          <w:sz w:val="28"/>
          <w:szCs w:val="28"/>
        </w:rPr>
        <w:t xml:space="preserve">, </w:t>
      </w:r>
      <w:proofErr w:type="spellStart"/>
      <w:r w:rsidRPr="00D7292B">
        <w:rPr>
          <w:sz w:val="28"/>
          <w:szCs w:val="28"/>
        </w:rPr>
        <w:t>taqsimlash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himoya</w:t>
      </w:r>
      <w:proofErr w:type="spellEnd"/>
      <w:r w:rsidRPr="00D7292B">
        <w:rPr>
          <w:sz w:val="28"/>
          <w:szCs w:val="28"/>
        </w:rPr>
        <w:t xml:space="preserve"> </w:t>
      </w:r>
      <w:proofErr w:type="spellStart"/>
      <w:r w:rsidRPr="00D7292B">
        <w:rPr>
          <w:sz w:val="28"/>
          <w:szCs w:val="28"/>
        </w:rPr>
        <w:t>qilish</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yaratishga</w:t>
      </w:r>
      <w:proofErr w:type="spellEnd"/>
      <w:r w:rsidRPr="00D7292B">
        <w:rPr>
          <w:sz w:val="28"/>
          <w:szCs w:val="28"/>
        </w:rPr>
        <w:t xml:space="preserve"> </w:t>
      </w:r>
      <w:proofErr w:type="spellStart"/>
      <w:r w:rsidRPr="00D7292B">
        <w:rPr>
          <w:sz w:val="28"/>
          <w:szCs w:val="28"/>
        </w:rPr>
        <w:t>xizmat</w:t>
      </w:r>
      <w:proofErr w:type="spellEnd"/>
      <w:r w:rsidRPr="00D7292B">
        <w:rPr>
          <w:sz w:val="28"/>
          <w:szCs w:val="28"/>
        </w:rPr>
        <w:t xml:space="preserve"> </w:t>
      </w:r>
      <w:proofErr w:type="spellStart"/>
      <w:r w:rsidRPr="00D7292B">
        <w:rPr>
          <w:sz w:val="28"/>
          <w:szCs w:val="28"/>
        </w:rPr>
        <w:t>qiladi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r w:rsidRPr="00D7292B">
        <w:rPr>
          <w:sz w:val="28"/>
          <w:szCs w:val="28"/>
        </w:rPr>
        <w:t>asosiy</w:t>
      </w:r>
      <w:proofErr w:type="spellEnd"/>
      <w:r w:rsidRPr="00D7292B">
        <w:rPr>
          <w:sz w:val="28"/>
          <w:szCs w:val="28"/>
        </w:rPr>
        <w:t xml:space="preserve"> </w:t>
      </w:r>
      <w:proofErr w:type="spellStart"/>
      <w:r w:rsidRPr="00D7292B">
        <w:rPr>
          <w:sz w:val="28"/>
          <w:szCs w:val="28"/>
        </w:rPr>
        <w:t>vazifasi</w:t>
      </w:r>
      <w:proofErr w:type="spellEnd"/>
      <w:r w:rsidRPr="00D7292B">
        <w:rPr>
          <w:sz w:val="28"/>
          <w:szCs w:val="28"/>
        </w:rPr>
        <w:t xml:space="preserve"> </w:t>
      </w:r>
      <w:proofErr w:type="spellStart"/>
      <w:r w:rsidRPr="00D7292B">
        <w:rPr>
          <w:sz w:val="28"/>
          <w:szCs w:val="28"/>
        </w:rPr>
        <w:t>faqat</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resurslarni</w:t>
      </w:r>
      <w:proofErr w:type="spellEnd"/>
      <w:r w:rsidRPr="00D7292B">
        <w:rPr>
          <w:sz w:val="28"/>
          <w:szCs w:val="28"/>
        </w:rPr>
        <w:t xml:space="preserve"> </w:t>
      </w:r>
      <w:proofErr w:type="spellStart"/>
      <w:r w:rsidRPr="00D7292B">
        <w:rPr>
          <w:sz w:val="28"/>
          <w:szCs w:val="28"/>
        </w:rPr>
        <w:t>topish</w:t>
      </w:r>
      <w:proofErr w:type="spellEnd"/>
      <w:r w:rsidRPr="00D7292B">
        <w:rPr>
          <w:sz w:val="28"/>
          <w:szCs w:val="28"/>
        </w:rPr>
        <w:t xml:space="preserve"> </w:t>
      </w:r>
      <w:proofErr w:type="spellStart"/>
      <w:r w:rsidRPr="00D7292B">
        <w:rPr>
          <w:sz w:val="28"/>
          <w:szCs w:val="28"/>
        </w:rPr>
        <w:t>emas</w:t>
      </w:r>
      <w:proofErr w:type="spellEnd"/>
      <w:r w:rsidRPr="00D7292B">
        <w:rPr>
          <w:sz w:val="28"/>
          <w:szCs w:val="28"/>
        </w:rPr>
        <w:t xml:space="preserve">, </w:t>
      </w:r>
      <w:proofErr w:type="spellStart"/>
      <w:r w:rsidRPr="00D7292B">
        <w:rPr>
          <w:sz w:val="28"/>
          <w:szCs w:val="28"/>
        </w:rPr>
        <w:t>balki</w:t>
      </w:r>
      <w:proofErr w:type="spellEnd"/>
      <w:r w:rsidRPr="00D7292B">
        <w:rPr>
          <w:sz w:val="28"/>
          <w:szCs w:val="28"/>
        </w:rPr>
        <w:t xml:space="preserve"> </w:t>
      </w:r>
      <w:proofErr w:type="spellStart"/>
      <w:r w:rsidRPr="00D7292B">
        <w:rPr>
          <w:sz w:val="28"/>
          <w:szCs w:val="28"/>
        </w:rPr>
        <w:t>ularni</w:t>
      </w:r>
      <w:proofErr w:type="spellEnd"/>
      <w:r w:rsidRPr="00D7292B">
        <w:rPr>
          <w:sz w:val="28"/>
          <w:szCs w:val="28"/>
        </w:rPr>
        <w:t xml:space="preserve"> </w:t>
      </w:r>
      <w:proofErr w:type="spellStart"/>
      <w:r w:rsidRPr="00D7292B">
        <w:rPr>
          <w:sz w:val="28"/>
          <w:szCs w:val="28"/>
        </w:rPr>
        <w:t>shunday</w:t>
      </w:r>
      <w:proofErr w:type="spellEnd"/>
      <w:r w:rsidRPr="00D7292B">
        <w:rPr>
          <w:sz w:val="28"/>
          <w:szCs w:val="28"/>
        </w:rPr>
        <w:t xml:space="preserve"> </w:t>
      </w:r>
      <w:proofErr w:type="spellStart"/>
      <w:r w:rsidRPr="00D7292B">
        <w:rPr>
          <w:sz w:val="28"/>
          <w:szCs w:val="28"/>
        </w:rPr>
        <w:t>tarzda</w:t>
      </w:r>
      <w:proofErr w:type="spellEnd"/>
      <w:r w:rsidRPr="00D7292B">
        <w:rPr>
          <w:sz w:val="28"/>
          <w:szCs w:val="28"/>
        </w:rPr>
        <w:t xml:space="preserve"> </w:t>
      </w:r>
      <w:proofErr w:type="spellStart"/>
      <w:r w:rsidRPr="00D7292B">
        <w:rPr>
          <w:sz w:val="28"/>
          <w:szCs w:val="28"/>
        </w:rPr>
        <w:t>boshqarishki</w:t>
      </w:r>
      <w:proofErr w:type="spellEnd"/>
      <w:r w:rsidRPr="00D7292B">
        <w:rPr>
          <w:sz w:val="28"/>
          <w:szCs w:val="28"/>
        </w:rPr>
        <w:t xml:space="preserve">, </w:t>
      </w:r>
      <w:proofErr w:type="spellStart"/>
      <w:r w:rsidRPr="00D7292B">
        <w:rPr>
          <w:sz w:val="28"/>
          <w:szCs w:val="28"/>
        </w:rPr>
        <w:t>kompaniyaning</w:t>
      </w:r>
      <w:proofErr w:type="spellEnd"/>
      <w:r w:rsidRPr="00D7292B">
        <w:rPr>
          <w:sz w:val="28"/>
          <w:szCs w:val="28"/>
        </w:rPr>
        <w:t xml:space="preserve"> </w:t>
      </w:r>
      <w:proofErr w:type="spellStart"/>
      <w:r w:rsidRPr="00D7292B">
        <w:rPr>
          <w:sz w:val="28"/>
          <w:szCs w:val="28"/>
        </w:rPr>
        <w:t>bozor</w:t>
      </w:r>
      <w:proofErr w:type="spellEnd"/>
      <w:r w:rsidRPr="00D7292B">
        <w:rPr>
          <w:sz w:val="28"/>
          <w:szCs w:val="28"/>
        </w:rPr>
        <w:t xml:space="preserve"> </w:t>
      </w:r>
      <w:proofErr w:type="spellStart"/>
      <w:r w:rsidRPr="00D7292B">
        <w:rPr>
          <w:sz w:val="28"/>
          <w:szCs w:val="28"/>
        </w:rPr>
        <w:t>qiymati</w:t>
      </w:r>
      <w:proofErr w:type="spellEnd"/>
      <w:r w:rsidRPr="00D7292B">
        <w:rPr>
          <w:sz w:val="28"/>
          <w:szCs w:val="28"/>
        </w:rPr>
        <w:t xml:space="preserve"> </w:t>
      </w:r>
      <w:proofErr w:type="spellStart"/>
      <w:r w:rsidRPr="00D7292B">
        <w:rPr>
          <w:sz w:val="28"/>
          <w:szCs w:val="28"/>
        </w:rPr>
        <w:t>uzoq</w:t>
      </w:r>
      <w:proofErr w:type="spellEnd"/>
      <w:r w:rsidRPr="00D7292B">
        <w:rPr>
          <w:sz w:val="28"/>
          <w:szCs w:val="28"/>
        </w:rPr>
        <w:t xml:space="preserve"> </w:t>
      </w:r>
      <w:proofErr w:type="spellStart"/>
      <w:r w:rsidRPr="00D7292B">
        <w:rPr>
          <w:sz w:val="28"/>
          <w:szCs w:val="28"/>
        </w:rPr>
        <w:t>muddatda</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ssin</w:t>
      </w:r>
      <w:proofErr w:type="spellEnd"/>
      <w:r w:rsidRPr="00D7292B">
        <w:rPr>
          <w:sz w:val="28"/>
          <w:szCs w:val="28"/>
        </w:rPr>
        <w:t xml:space="preserve">, </w:t>
      </w:r>
      <w:proofErr w:type="spellStart"/>
      <w:r w:rsidRPr="00D7292B">
        <w:rPr>
          <w:sz w:val="28"/>
          <w:szCs w:val="28"/>
        </w:rPr>
        <w:t>xatarlar</w:t>
      </w:r>
      <w:proofErr w:type="spellEnd"/>
      <w:r w:rsidRPr="00D7292B">
        <w:rPr>
          <w:sz w:val="28"/>
          <w:szCs w:val="28"/>
        </w:rPr>
        <w:t xml:space="preserve"> </w:t>
      </w:r>
      <w:proofErr w:type="spellStart"/>
      <w:r w:rsidRPr="00D7292B">
        <w:rPr>
          <w:sz w:val="28"/>
          <w:szCs w:val="28"/>
        </w:rPr>
        <w:t>nazorat</w:t>
      </w:r>
      <w:proofErr w:type="spellEnd"/>
      <w:r w:rsidRPr="00D7292B">
        <w:rPr>
          <w:sz w:val="28"/>
          <w:szCs w:val="28"/>
        </w:rPr>
        <w:t xml:space="preserve"> </w:t>
      </w:r>
      <w:proofErr w:type="spellStart"/>
      <w:r w:rsidRPr="00D7292B">
        <w:rPr>
          <w:sz w:val="28"/>
          <w:szCs w:val="28"/>
        </w:rPr>
        <w:t>ostida</w:t>
      </w:r>
      <w:proofErr w:type="spellEnd"/>
      <w:r w:rsidRPr="00D7292B">
        <w:rPr>
          <w:sz w:val="28"/>
          <w:szCs w:val="28"/>
        </w:rPr>
        <w:t xml:space="preserve"> </w:t>
      </w:r>
      <w:proofErr w:type="spellStart"/>
      <w:r w:rsidRPr="00D7292B">
        <w:rPr>
          <w:sz w:val="28"/>
          <w:szCs w:val="28"/>
        </w:rPr>
        <w:t>bo‘lsin</w:t>
      </w:r>
      <w:proofErr w:type="spellEnd"/>
      <w:r w:rsidRPr="00D7292B">
        <w:rPr>
          <w:sz w:val="28"/>
          <w:szCs w:val="28"/>
        </w:rPr>
        <w:t xml:space="preserve">, </w:t>
      </w:r>
      <w:proofErr w:type="spellStart"/>
      <w:r w:rsidRPr="00D7292B">
        <w:rPr>
          <w:sz w:val="28"/>
          <w:szCs w:val="28"/>
        </w:rPr>
        <w:t>likvidlik</w:t>
      </w:r>
      <w:proofErr w:type="spellEnd"/>
      <w:r w:rsidRPr="00D7292B">
        <w:rPr>
          <w:sz w:val="28"/>
          <w:szCs w:val="28"/>
        </w:rPr>
        <w:t xml:space="preserve"> </w:t>
      </w:r>
      <w:proofErr w:type="spellStart"/>
      <w:r w:rsidRPr="00D7292B">
        <w:rPr>
          <w:sz w:val="28"/>
          <w:szCs w:val="28"/>
        </w:rPr>
        <w:t>ta’minlansin</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loyihalari</w:t>
      </w:r>
      <w:proofErr w:type="spellEnd"/>
      <w:r w:rsidRPr="00D7292B">
        <w:rPr>
          <w:sz w:val="28"/>
          <w:szCs w:val="28"/>
        </w:rPr>
        <w:t xml:space="preserve"> </w:t>
      </w:r>
      <w:proofErr w:type="spellStart"/>
      <w:r w:rsidRPr="00D7292B">
        <w:rPr>
          <w:sz w:val="28"/>
          <w:szCs w:val="28"/>
        </w:rPr>
        <w:t>rentabelligi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qiymatidan</w:t>
      </w:r>
      <w:proofErr w:type="spellEnd"/>
      <w:r w:rsidRPr="00D7292B">
        <w:rPr>
          <w:sz w:val="28"/>
          <w:szCs w:val="28"/>
        </w:rPr>
        <w:t xml:space="preserve"> </w:t>
      </w:r>
      <w:proofErr w:type="spellStart"/>
      <w:r w:rsidRPr="00D7292B">
        <w:rPr>
          <w:sz w:val="28"/>
          <w:szCs w:val="28"/>
        </w:rPr>
        <w:t>yuqori</w:t>
      </w:r>
      <w:proofErr w:type="spellEnd"/>
      <w:r w:rsidRPr="00D7292B">
        <w:rPr>
          <w:sz w:val="28"/>
          <w:szCs w:val="28"/>
        </w:rPr>
        <w:t xml:space="preserve"> </w:t>
      </w:r>
      <w:proofErr w:type="spellStart"/>
      <w:r w:rsidRPr="00D7292B">
        <w:rPr>
          <w:sz w:val="28"/>
          <w:szCs w:val="28"/>
        </w:rPr>
        <w:t>bo‘lsin</w:t>
      </w:r>
      <w:proofErr w:type="spellEnd"/>
      <w:r w:rsidRPr="00D7292B">
        <w:rPr>
          <w:sz w:val="28"/>
          <w:szCs w:val="28"/>
        </w:rPr>
        <w:t xml:space="preserve">. Shu </w:t>
      </w:r>
      <w:proofErr w:type="spellStart"/>
      <w:r w:rsidRPr="00D7292B">
        <w:rPr>
          <w:sz w:val="28"/>
          <w:szCs w:val="28"/>
        </w:rPr>
        <w:t>nuqtai</w:t>
      </w:r>
      <w:proofErr w:type="spellEnd"/>
      <w:r w:rsidRPr="00D7292B">
        <w:rPr>
          <w:sz w:val="28"/>
          <w:szCs w:val="28"/>
        </w:rPr>
        <w:t xml:space="preserve"> </w:t>
      </w:r>
      <w:proofErr w:type="spellStart"/>
      <w:r w:rsidRPr="00D7292B">
        <w:rPr>
          <w:sz w:val="28"/>
          <w:szCs w:val="28"/>
        </w:rPr>
        <w:t>nazardan</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maqsadlari</w:t>
      </w:r>
      <w:proofErr w:type="spellEnd"/>
      <w:r w:rsidRPr="00D7292B">
        <w:rPr>
          <w:sz w:val="28"/>
          <w:szCs w:val="28"/>
        </w:rPr>
        <w:t xml:space="preserve"> </w:t>
      </w:r>
      <w:proofErr w:type="spellStart"/>
      <w:r w:rsidRPr="00D7292B">
        <w:rPr>
          <w:sz w:val="28"/>
          <w:szCs w:val="28"/>
        </w:rPr>
        <w:t>uchta</w:t>
      </w:r>
      <w:proofErr w:type="spellEnd"/>
      <w:r w:rsidRPr="00D7292B">
        <w:rPr>
          <w:sz w:val="28"/>
          <w:szCs w:val="28"/>
        </w:rPr>
        <w:t xml:space="preserve"> </w:t>
      </w:r>
      <w:proofErr w:type="spellStart"/>
      <w:r w:rsidRPr="00D7292B">
        <w:rPr>
          <w:sz w:val="28"/>
          <w:szCs w:val="28"/>
        </w:rPr>
        <w:t>ustuvor</w:t>
      </w:r>
      <w:proofErr w:type="spellEnd"/>
      <w:r w:rsidRPr="00D7292B">
        <w:rPr>
          <w:sz w:val="28"/>
          <w:szCs w:val="28"/>
        </w:rPr>
        <w:t xml:space="preserve"> </w:t>
      </w:r>
      <w:proofErr w:type="spellStart"/>
      <w:proofErr w:type="gramStart"/>
      <w:r w:rsidRPr="00D7292B">
        <w:rPr>
          <w:sz w:val="28"/>
          <w:szCs w:val="28"/>
        </w:rPr>
        <w:t>yo‘</w:t>
      </w:r>
      <w:proofErr w:type="gramEnd"/>
      <w:r w:rsidRPr="00D7292B">
        <w:rPr>
          <w:sz w:val="28"/>
          <w:szCs w:val="28"/>
        </w:rPr>
        <w:t>nalishda</w:t>
      </w:r>
      <w:proofErr w:type="spellEnd"/>
      <w:r w:rsidRPr="00D7292B">
        <w:rPr>
          <w:sz w:val="28"/>
          <w:szCs w:val="28"/>
        </w:rPr>
        <w:t xml:space="preserve"> </w:t>
      </w:r>
      <w:proofErr w:type="spellStart"/>
      <w:r w:rsidRPr="00D7292B">
        <w:rPr>
          <w:sz w:val="28"/>
          <w:szCs w:val="28"/>
        </w:rPr>
        <w:t>jamlanadi</w:t>
      </w:r>
      <w:proofErr w:type="spellEnd"/>
      <w:r w:rsidRPr="00D7292B">
        <w:rPr>
          <w:sz w:val="28"/>
          <w:szCs w:val="28"/>
        </w:rPr>
        <w:t xml:space="preserve">, </w:t>
      </w:r>
      <w:proofErr w:type="spellStart"/>
      <w:r w:rsidRPr="00D7292B">
        <w:rPr>
          <w:sz w:val="28"/>
          <w:szCs w:val="28"/>
        </w:rPr>
        <w:t>qiymatni</w:t>
      </w:r>
      <w:proofErr w:type="spellEnd"/>
      <w:r w:rsidRPr="00D7292B">
        <w:rPr>
          <w:sz w:val="28"/>
          <w:szCs w:val="28"/>
        </w:rPr>
        <w:t xml:space="preserve"> </w:t>
      </w:r>
      <w:proofErr w:type="spellStart"/>
      <w:r w:rsidRPr="00D7292B">
        <w:rPr>
          <w:sz w:val="28"/>
          <w:szCs w:val="28"/>
        </w:rPr>
        <w:t>maksimallashtirish</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barqarorlikni</w:t>
      </w:r>
      <w:proofErr w:type="spellEnd"/>
      <w:r w:rsidRPr="00D7292B">
        <w:rPr>
          <w:sz w:val="28"/>
          <w:szCs w:val="28"/>
        </w:rPr>
        <w:t xml:space="preserve"> </w:t>
      </w:r>
      <w:proofErr w:type="spellStart"/>
      <w:r w:rsidRPr="00D7292B">
        <w:rPr>
          <w:sz w:val="28"/>
          <w:szCs w:val="28"/>
        </w:rPr>
        <w:t>saqlash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manfaatdor</w:t>
      </w:r>
      <w:proofErr w:type="spellEnd"/>
      <w:r w:rsidRPr="00D7292B">
        <w:rPr>
          <w:sz w:val="28"/>
          <w:szCs w:val="28"/>
        </w:rPr>
        <w:t xml:space="preserve"> </w:t>
      </w:r>
      <w:proofErr w:type="spellStart"/>
      <w:r w:rsidRPr="00D7292B">
        <w:rPr>
          <w:sz w:val="28"/>
          <w:szCs w:val="28"/>
        </w:rPr>
        <w:t>tomonlar</w:t>
      </w:r>
      <w:proofErr w:type="spellEnd"/>
      <w:r w:rsidRPr="00D7292B">
        <w:rPr>
          <w:sz w:val="28"/>
          <w:szCs w:val="28"/>
        </w:rPr>
        <w:t xml:space="preserve"> </w:t>
      </w:r>
      <w:proofErr w:type="spellStart"/>
      <w:r w:rsidRPr="00D7292B">
        <w:rPr>
          <w:sz w:val="28"/>
          <w:szCs w:val="28"/>
        </w:rPr>
        <w:t>ishonchini</w:t>
      </w:r>
      <w:proofErr w:type="spellEnd"/>
      <w:r w:rsidRPr="00D7292B">
        <w:rPr>
          <w:sz w:val="28"/>
          <w:szCs w:val="28"/>
        </w:rPr>
        <w:t xml:space="preserve"> </w:t>
      </w:r>
      <w:proofErr w:type="spellStart"/>
      <w:r w:rsidRPr="00D7292B">
        <w:rPr>
          <w:sz w:val="28"/>
          <w:szCs w:val="28"/>
        </w:rPr>
        <w:t>mustahkamlash</w:t>
      </w:r>
      <w:proofErr w:type="spellEnd"/>
      <w:r w:rsidRPr="00D7292B">
        <w:rPr>
          <w:sz w:val="28"/>
          <w:szCs w:val="28"/>
        </w:rPr>
        <w:t xml:space="preserve">. </w:t>
      </w:r>
      <w:proofErr w:type="spellStart"/>
      <w:r w:rsidRPr="00D7292B">
        <w:rPr>
          <w:sz w:val="28"/>
          <w:szCs w:val="28"/>
        </w:rPr>
        <w:t>Qiymatni</w:t>
      </w:r>
      <w:proofErr w:type="spellEnd"/>
      <w:r w:rsidRPr="00D7292B">
        <w:rPr>
          <w:sz w:val="28"/>
          <w:szCs w:val="28"/>
        </w:rPr>
        <w:t xml:space="preserve"> </w:t>
      </w:r>
      <w:proofErr w:type="spellStart"/>
      <w:r w:rsidRPr="00D7292B">
        <w:rPr>
          <w:sz w:val="28"/>
          <w:szCs w:val="28"/>
        </w:rPr>
        <w:t>maksimallashtirish</w:t>
      </w:r>
      <w:proofErr w:type="spellEnd"/>
      <w:r w:rsidRPr="00D7292B">
        <w:rPr>
          <w:sz w:val="28"/>
          <w:szCs w:val="28"/>
        </w:rPr>
        <w:t xml:space="preserve"> </w:t>
      </w:r>
      <w:proofErr w:type="spellStart"/>
      <w:r w:rsidRPr="00D7292B">
        <w:rPr>
          <w:sz w:val="28"/>
          <w:szCs w:val="28"/>
        </w:rPr>
        <w:t>amalda</w:t>
      </w:r>
      <w:proofErr w:type="spellEnd"/>
      <w:r w:rsidRPr="00D7292B">
        <w:rPr>
          <w:sz w:val="28"/>
          <w:szCs w:val="28"/>
        </w:rPr>
        <w:t xml:space="preserve"> </w:t>
      </w:r>
      <w:proofErr w:type="spellStart"/>
      <w:r w:rsidRPr="00D7292B">
        <w:rPr>
          <w:sz w:val="28"/>
          <w:szCs w:val="28"/>
        </w:rPr>
        <w:t>kompaniyaning</w:t>
      </w:r>
      <w:proofErr w:type="spellEnd"/>
      <w:r w:rsidRPr="00D7292B">
        <w:rPr>
          <w:sz w:val="28"/>
          <w:szCs w:val="28"/>
        </w:rPr>
        <w:t xml:space="preserve"> </w:t>
      </w:r>
      <w:proofErr w:type="spellStart"/>
      <w:r w:rsidRPr="00D7292B">
        <w:rPr>
          <w:sz w:val="28"/>
          <w:szCs w:val="28"/>
        </w:rPr>
        <w:t>erkin</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oqimlarini</w:t>
      </w:r>
      <w:proofErr w:type="spellEnd"/>
      <w:r w:rsidRPr="00D7292B">
        <w:rPr>
          <w:sz w:val="28"/>
          <w:szCs w:val="28"/>
        </w:rPr>
        <w:t xml:space="preserve"> </w:t>
      </w:r>
      <w:proofErr w:type="spellStart"/>
      <w:r w:rsidRPr="00D7292B">
        <w:rPr>
          <w:sz w:val="28"/>
          <w:szCs w:val="28"/>
        </w:rPr>
        <w:t>oshirish</w:t>
      </w:r>
      <w:proofErr w:type="spellEnd"/>
      <w:r w:rsidRPr="00D7292B">
        <w:rPr>
          <w:sz w:val="28"/>
          <w:szCs w:val="28"/>
        </w:rPr>
        <w:t xml:space="preserve">, </w:t>
      </w:r>
      <w:proofErr w:type="spellStart"/>
      <w:r w:rsidRPr="00D7292B">
        <w:rPr>
          <w:sz w:val="28"/>
          <w:szCs w:val="28"/>
        </w:rPr>
        <w:t>investitsiyalarning</w:t>
      </w:r>
      <w:proofErr w:type="spellEnd"/>
      <w:r w:rsidRPr="00D7292B">
        <w:rPr>
          <w:sz w:val="28"/>
          <w:szCs w:val="28"/>
        </w:rPr>
        <w:t xml:space="preserve"> </w:t>
      </w:r>
      <w:proofErr w:type="spellStart"/>
      <w:r w:rsidRPr="00D7292B">
        <w:rPr>
          <w:sz w:val="28"/>
          <w:szCs w:val="28"/>
        </w:rPr>
        <w:t>sof</w:t>
      </w:r>
      <w:proofErr w:type="spellEnd"/>
      <w:r w:rsidRPr="00D7292B">
        <w:rPr>
          <w:sz w:val="28"/>
          <w:szCs w:val="28"/>
        </w:rPr>
        <w:t xml:space="preserve"> </w:t>
      </w:r>
      <w:proofErr w:type="spellStart"/>
      <w:r w:rsidRPr="00D7292B">
        <w:rPr>
          <w:sz w:val="28"/>
          <w:szCs w:val="28"/>
        </w:rPr>
        <w:t>joriy</w:t>
      </w:r>
      <w:proofErr w:type="spellEnd"/>
      <w:r w:rsidRPr="00D7292B">
        <w:rPr>
          <w:sz w:val="28"/>
          <w:szCs w:val="28"/>
        </w:rPr>
        <w:t xml:space="preserve"> </w:t>
      </w:r>
      <w:proofErr w:type="spellStart"/>
      <w:r w:rsidRPr="00D7292B">
        <w:rPr>
          <w:sz w:val="28"/>
          <w:szCs w:val="28"/>
        </w:rPr>
        <w:t>qiymatini</w:t>
      </w:r>
      <w:proofErr w:type="spellEnd"/>
      <w:r w:rsidRPr="00D7292B">
        <w:rPr>
          <w:sz w:val="28"/>
          <w:szCs w:val="28"/>
        </w:rPr>
        <w:t xml:space="preserve"> </w:t>
      </w:r>
      <w:proofErr w:type="spellStart"/>
      <w:r w:rsidRPr="00D7292B">
        <w:rPr>
          <w:sz w:val="28"/>
          <w:szCs w:val="28"/>
        </w:rPr>
        <w:t>ijobiy</w:t>
      </w:r>
      <w:proofErr w:type="spellEnd"/>
      <w:r w:rsidRPr="00D7292B">
        <w:rPr>
          <w:sz w:val="28"/>
          <w:szCs w:val="28"/>
        </w:rPr>
        <w:t xml:space="preserve"> </w:t>
      </w:r>
      <w:proofErr w:type="spellStart"/>
      <w:r w:rsidRPr="00D7292B">
        <w:rPr>
          <w:sz w:val="28"/>
          <w:szCs w:val="28"/>
        </w:rPr>
        <w:t>saqlash</w:t>
      </w:r>
      <w:proofErr w:type="spellEnd"/>
      <w:r w:rsidRPr="00D7292B">
        <w:rPr>
          <w:sz w:val="28"/>
          <w:szCs w:val="28"/>
        </w:rPr>
        <w:t xml:space="preserve">, </w:t>
      </w:r>
      <w:proofErr w:type="spellStart"/>
      <w:r w:rsidRPr="00D7292B">
        <w:rPr>
          <w:sz w:val="28"/>
          <w:szCs w:val="28"/>
        </w:rPr>
        <w:t>rentabellik</w:t>
      </w:r>
      <w:proofErr w:type="spellEnd"/>
      <w:r w:rsidRPr="00D7292B">
        <w:rPr>
          <w:sz w:val="28"/>
          <w:szCs w:val="28"/>
        </w:rPr>
        <w:t xml:space="preserve"> </w:t>
      </w:r>
      <w:proofErr w:type="spellStart"/>
      <w:proofErr w:type="gramStart"/>
      <w:r w:rsidRPr="00D7292B">
        <w:rPr>
          <w:sz w:val="28"/>
          <w:szCs w:val="28"/>
        </w:rPr>
        <w:t>ko‘</w:t>
      </w:r>
      <w:proofErr w:type="gramEnd"/>
      <w:r w:rsidRPr="00D7292B">
        <w:rPr>
          <w:sz w:val="28"/>
          <w:szCs w:val="28"/>
        </w:rPr>
        <w:t>rsatkichlarini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qiymatiga</w:t>
      </w:r>
      <w:proofErr w:type="spellEnd"/>
      <w:r w:rsidRPr="00D7292B">
        <w:rPr>
          <w:sz w:val="28"/>
          <w:szCs w:val="28"/>
        </w:rPr>
        <w:t xml:space="preserve"> </w:t>
      </w:r>
      <w:proofErr w:type="spellStart"/>
      <w:r w:rsidRPr="00D7292B">
        <w:rPr>
          <w:sz w:val="28"/>
          <w:szCs w:val="28"/>
        </w:rPr>
        <w:t>nisbatan</w:t>
      </w:r>
      <w:proofErr w:type="spellEnd"/>
      <w:r w:rsidRPr="00D7292B">
        <w:rPr>
          <w:sz w:val="28"/>
          <w:szCs w:val="28"/>
        </w:rPr>
        <w:t xml:space="preserve"> </w:t>
      </w:r>
      <w:proofErr w:type="spellStart"/>
      <w:r w:rsidRPr="00D7292B">
        <w:rPr>
          <w:sz w:val="28"/>
          <w:szCs w:val="28"/>
        </w:rPr>
        <w:t>ustunlashtirish</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ifodalanadi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barqarorlik</w:t>
      </w:r>
      <w:proofErr w:type="spellEnd"/>
      <w:r w:rsidRPr="00D7292B">
        <w:rPr>
          <w:sz w:val="28"/>
          <w:szCs w:val="28"/>
        </w:rPr>
        <w:t xml:space="preserve"> </w:t>
      </w:r>
      <w:proofErr w:type="spellStart"/>
      <w:r w:rsidRPr="00D7292B">
        <w:rPr>
          <w:sz w:val="28"/>
          <w:szCs w:val="28"/>
        </w:rPr>
        <w:t>esa</w:t>
      </w:r>
      <w:proofErr w:type="spellEnd"/>
      <w:r w:rsidRPr="00D7292B">
        <w:rPr>
          <w:sz w:val="28"/>
          <w:szCs w:val="28"/>
        </w:rPr>
        <w:t xml:space="preserve"> </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yuki</w:t>
      </w:r>
      <w:proofErr w:type="spellEnd"/>
      <w:r w:rsidRPr="00D7292B">
        <w:rPr>
          <w:sz w:val="28"/>
          <w:szCs w:val="28"/>
        </w:rPr>
        <w:t xml:space="preserve"> </w:t>
      </w:r>
      <w:proofErr w:type="spellStart"/>
      <w:r w:rsidRPr="00D7292B">
        <w:rPr>
          <w:sz w:val="28"/>
          <w:szCs w:val="28"/>
        </w:rPr>
        <w:t>me’yori</w:t>
      </w:r>
      <w:proofErr w:type="spellEnd"/>
      <w:r w:rsidRPr="00D7292B">
        <w:rPr>
          <w:sz w:val="28"/>
          <w:szCs w:val="28"/>
        </w:rPr>
        <w:t xml:space="preserve">, </w:t>
      </w:r>
      <w:proofErr w:type="spellStart"/>
      <w:r w:rsidRPr="00D7292B">
        <w:rPr>
          <w:sz w:val="28"/>
          <w:szCs w:val="28"/>
        </w:rPr>
        <w:t>likvidlik</w:t>
      </w:r>
      <w:proofErr w:type="spellEnd"/>
      <w:r w:rsidRPr="00D7292B">
        <w:rPr>
          <w:sz w:val="28"/>
          <w:szCs w:val="28"/>
        </w:rPr>
        <w:t xml:space="preserve"> </w:t>
      </w:r>
      <w:proofErr w:type="spellStart"/>
      <w:r w:rsidRPr="00D7292B">
        <w:rPr>
          <w:sz w:val="28"/>
          <w:szCs w:val="28"/>
        </w:rPr>
        <w:t>koeffitsientlari</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oqimlarining</w:t>
      </w:r>
      <w:proofErr w:type="spellEnd"/>
      <w:r w:rsidRPr="00D7292B">
        <w:rPr>
          <w:sz w:val="28"/>
          <w:szCs w:val="28"/>
        </w:rPr>
        <w:t xml:space="preserve"> </w:t>
      </w:r>
      <w:proofErr w:type="spellStart"/>
      <w:r w:rsidRPr="00D7292B">
        <w:rPr>
          <w:sz w:val="28"/>
          <w:szCs w:val="28"/>
        </w:rPr>
        <w:t>barqarorligi</w:t>
      </w:r>
      <w:proofErr w:type="spellEnd"/>
      <w:r w:rsidRPr="00D7292B">
        <w:rPr>
          <w:sz w:val="28"/>
          <w:szCs w:val="28"/>
        </w:rPr>
        <w:t xml:space="preserve"> </w:t>
      </w:r>
      <w:proofErr w:type="spellStart"/>
      <w:r w:rsidRPr="00D7292B">
        <w:rPr>
          <w:sz w:val="28"/>
          <w:szCs w:val="28"/>
        </w:rPr>
        <w:t>hamda</w:t>
      </w:r>
      <w:proofErr w:type="spellEnd"/>
      <w:r w:rsidRPr="00D7292B">
        <w:rPr>
          <w:sz w:val="28"/>
          <w:szCs w:val="28"/>
        </w:rPr>
        <w:t xml:space="preserve"> </w:t>
      </w:r>
      <w:proofErr w:type="spellStart"/>
      <w:r w:rsidRPr="00D7292B">
        <w:rPr>
          <w:sz w:val="28"/>
          <w:szCs w:val="28"/>
        </w:rPr>
        <w:t>fors</w:t>
      </w:r>
      <w:proofErr w:type="spellEnd"/>
      <w:r w:rsidRPr="00D7292B">
        <w:rPr>
          <w:sz w:val="28"/>
          <w:szCs w:val="28"/>
        </w:rPr>
        <w:t xml:space="preserve">-major </w:t>
      </w:r>
      <w:proofErr w:type="spellStart"/>
      <w:r w:rsidRPr="00D7292B">
        <w:rPr>
          <w:sz w:val="28"/>
          <w:szCs w:val="28"/>
        </w:rPr>
        <w:t>ssenariylariga</w:t>
      </w:r>
      <w:proofErr w:type="spellEnd"/>
      <w:r w:rsidRPr="00D7292B">
        <w:rPr>
          <w:sz w:val="28"/>
          <w:szCs w:val="28"/>
        </w:rPr>
        <w:t xml:space="preserve"> </w:t>
      </w:r>
      <w:proofErr w:type="spellStart"/>
      <w:r w:rsidRPr="00D7292B">
        <w:rPr>
          <w:sz w:val="28"/>
          <w:szCs w:val="28"/>
        </w:rPr>
        <w:t>chidamlilik</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lchanadi</w:t>
      </w:r>
      <w:proofErr w:type="spellEnd"/>
      <w:r w:rsidRPr="00D7292B">
        <w:rPr>
          <w:sz w:val="28"/>
          <w:szCs w:val="28"/>
        </w:rPr>
        <w:t xml:space="preserve">. </w:t>
      </w:r>
    </w:p>
    <w:p w14:paraId="00AF6FB8" w14:textId="77777777" w:rsidR="00E7020D" w:rsidRPr="00D7292B" w:rsidRDefault="00E7020D" w:rsidP="00E7020D">
      <w:pPr>
        <w:pStyle w:val="ac"/>
        <w:spacing w:before="0" w:beforeAutospacing="0" w:after="0" w:afterAutospacing="0" w:line="276" w:lineRule="auto"/>
        <w:ind w:firstLine="567"/>
        <w:jc w:val="both"/>
        <w:rPr>
          <w:b/>
          <w:sz w:val="28"/>
          <w:szCs w:val="28"/>
        </w:rPr>
      </w:pPr>
      <w:proofErr w:type="spellStart"/>
      <w:r w:rsidRPr="00D7292B">
        <w:rPr>
          <w:sz w:val="28"/>
          <w:szCs w:val="28"/>
        </w:rPr>
        <w:t>Ishonchni</w:t>
      </w:r>
      <w:proofErr w:type="spellEnd"/>
      <w:r w:rsidRPr="00D7292B">
        <w:rPr>
          <w:sz w:val="28"/>
          <w:szCs w:val="28"/>
        </w:rPr>
        <w:t xml:space="preserve"> </w:t>
      </w:r>
      <w:proofErr w:type="spellStart"/>
      <w:r w:rsidRPr="00D7292B">
        <w:rPr>
          <w:sz w:val="28"/>
          <w:szCs w:val="28"/>
        </w:rPr>
        <w:t>mustahkamlash</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shaffoflik</w:t>
      </w:r>
      <w:proofErr w:type="spellEnd"/>
      <w:r w:rsidRPr="00D7292B">
        <w:rPr>
          <w:sz w:val="28"/>
          <w:szCs w:val="28"/>
        </w:rPr>
        <w:t xml:space="preserve">, </w:t>
      </w:r>
      <w:proofErr w:type="spellStart"/>
      <w:r w:rsidRPr="00D7292B">
        <w:rPr>
          <w:sz w:val="28"/>
          <w:szCs w:val="28"/>
        </w:rPr>
        <w:t>hisobot</w:t>
      </w:r>
      <w:proofErr w:type="spellEnd"/>
      <w:r w:rsidRPr="00D7292B">
        <w:rPr>
          <w:sz w:val="28"/>
          <w:szCs w:val="28"/>
        </w:rPr>
        <w:t xml:space="preserve"> </w:t>
      </w:r>
      <w:proofErr w:type="spellStart"/>
      <w:r w:rsidRPr="00D7292B">
        <w:rPr>
          <w:sz w:val="28"/>
          <w:szCs w:val="28"/>
        </w:rPr>
        <w:t>standartlariga</w:t>
      </w:r>
      <w:proofErr w:type="spellEnd"/>
      <w:r w:rsidRPr="00D7292B">
        <w:rPr>
          <w:sz w:val="28"/>
          <w:szCs w:val="28"/>
        </w:rPr>
        <w:t xml:space="preserve"> </w:t>
      </w:r>
      <w:proofErr w:type="spellStart"/>
      <w:r w:rsidRPr="00D7292B">
        <w:rPr>
          <w:sz w:val="28"/>
          <w:szCs w:val="28"/>
        </w:rPr>
        <w:t>amal</w:t>
      </w:r>
      <w:proofErr w:type="spellEnd"/>
      <w:r w:rsidRPr="00D7292B">
        <w:rPr>
          <w:sz w:val="28"/>
          <w:szCs w:val="28"/>
        </w:rPr>
        <w:t xml:space="preserve"> </w:t>
      </w:r>
      <w:proofErr w:type="spellStart"/>
      <w:r w:rsidRPr="00D7292B">
        <w:rPr>
          <w:sz w:val="28"/>
          <w:szCs w:val="28"/>
        </w:rPr>
        <w:t>qilish</w:t>
      </w:r>
      <w:proofErr w:type="spellEnd"/>
      <w:r w:rsidRPr="00D7292B">
        <w:rPr>
          <w:sz w:val="28"/>
          <w:szCs w:val="28"/>
        </w:rPr>
        <w:t xml:space="preserve">, </w:t>
      </w:r>
      <w:proofErr w:type="spellStart"/>
      <w:r w:rsidRPr="00D7292B">
        <w:rPr>
          <w:sz w:val="28"/>
          <w:szCs w:val="28"/>
        </w:rPr>
        <w:t>dividendlar</w:t>
      </w:r>
      <w:proofErr w:type="spellEnd"/>
      <w:r w:rsidRPr="00D7292B">
        <w:rPr>
          <w:sz w:val="28"/>
          <w:szCs w:val="28"/>
        </w:rPr>
        <w:t xml:space="preserve"> </w:t>
      </w:r>
      <w:proofErr w:type="spellStart"/>
      <w:r w:rsidRPr="00D7292B">
        <w:rPr>
          <w:sz w:val="28"/>
          <w:szCs w:val="28"/>
        </w:rPr>
        <w:t>prognozlanuvchanligi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ochiq</w:t>
      </w:r>
      <w:proofErr w:type="spellEnd"/>
      <w:r w:rsidRPr="00D7292B">
        <w:rPr>
          <w:sz w:val="28"/>
          <w:szCs w:val="28"/>
        </w:rPr>
        <w:t xml:space="preserve"> </w:t>
      </w:r>
      <w:proofErr w:type="spellStart"/>
      <w:r w:rsidRPr="00D7292B">
        <w:rPr>
          <w:sz w:val="28"/>
          <w:szCs w:val="28"/>
        </w:rPr>
        <w:t>boshqarish</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ta’minlanadi</w:t>
      </w:r>
      <w:proofErr w:type="spellEnd"/>
      <w:r w:rsidRPr="00D7292B">
        <w:rPr>
          <w:sz w:val="28"/>
          <w:szCs w:val="28"/>
        </w:rPr>
        <w:t>.</w:t>
      </w:r>
    </w:p>
    <w:p w14:paraId="655D96C5" w14:textId="77777777" w:rsidR="00E7020D" w:rsidRPr="00D7292B" w:rsidRDefault="00E7020D" w:rsidP="00E7020D">
      <w:pPr>
        <w:pStyle w:val="ac"/>
        <w:spacing w:before="0" w:beforeAutospacing="0" w:after="0" w:afterAutospacing="0" w:line="276" w:lineRule="auto"/>
        <w:jc w:val="both"/>
        <w:rPr>
          <w:sz w:val="28"/>
          <w:szCs w:val="28"/>
        </w:rPr>
      </w:pPr>
      <w:r w:rsidRPr="00D7292B">
        <w:rPr>
          <w:noProof/>
          <w:sz w:val="28"/>
          <w:szCs w:val="28"/>
        </w:rPr>
        <w:drawing>
          <wp:inline distT="0" distB="0" distL="0" distR="0" wp14:anchorId="3CB66E7C" wp14:editId="3DB95D05">
            <wp:extent cx="5939094" cy="3165859"/>
            <wp:effectExtent l="0" t="0" r="5080" b="0"/>
            <wp:docPr id="1" name="Рисунок 1" descr="C:\Users\User\Downloads\ChatGPT Image 14 февр. 2026 г., 15_13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4 февр. 2026 г., 15_13_58.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107" b="8960"/>
                    <a:stretch/>
                  </pic:blipFill>
                  <pic:spPr bwMode="auto">
                    <a:xfrm>
                      <a:off x="0" y="0"/>
                      <a:ext cx="5940425" cy="3166569"/>
                    </a:xfrm>
                    <a:prstGeom prst="rect">
                      <a:avLst/>
                    </a:prstGeom>
                    <a:noFill/>
                    <a:ln>
                      <a:noFill/>
                    </a:ln>
                    <a:extLst>
                      <a:ext uri="{53640926-AAD7-44D8-BBD7-CCE9431645EC}">
                        <a14:shadowObscured xmlns:a14="http://schemas.microsoft.com/office/drawing/2010/main"/>
                      </a:ext>
                    </a:extLst>
                  </pic:spPr>
                </pic:pic>
              </a:graphicData>
            </a:graphic>
          </wp:inline>
        </w:drawing>
      </w:r>
    </w:p>
    <w:p w14:paraId="526DF4DC" w14:textId="77777777" w:rsidR="00E7020D" w:rsidRPr="00D7292B" w:rsidRDefault="00E7020D" w:rsidP="00E7020D">
      <w:pPr>
        <w:pStyle w:val="ac"/>
        <w:spacing w:before="0" w:beforeAutospacing="0" w:after="0" w:afterAutospacing="0" w:line="276" w:lineRule="auto"/>
        <w:jc w:val="center"/>
        <w:rPr>
          <w:b/>
          <w:sz w:val="28"/>
          <w:szCs w:val="28"/>
        </w:rPr>
      </w:pPr>
      <w:r w:rsidRPr="00D7292B">
        <w:rPr>
          <w:b/>
          <w:sz w:val="28"/>
          <w:szCs w:val="28"/>
        </w:rPr>
        <w:t xml:space="preserve">1-rasm. </w:t>
      </w:r>
      <w:proofErr w:type="spellStart"/>
      <w:r w:rsidRPr="00D7292B">
        <w:rPr>
          <w:b/>
          <w:sz w:val="28"/>
          <w:szCs w:val="28"/>
        </w:rPr>
        <w:t>Korporatsiya</w:t>
      </w:r>
      <w:proofErr w:type="spellEnd"/>
      <w:r w:rsidRPr="00D7292B">
        <w:rPr>
          <w:b/>
          <w:sz w:val="28"/>
          <w:szCs w:val="28"/>
        </w:rPr>
        <w:t xml:space="preserve"> </w:t>
      </w:r>
      <w:proofErr w:type="spellStart"/>
      <w:r w:rsidRPr="00D7292B">
        <w:rPr>
          <w:b/>
          <w:sz w:val="28"/>
          <w:szCs w:val="28"/>
        </w:rPr>
        <w:t>moliyaviy</w:t>
      </w:r>
      <w:proofErr w:type="spellEnd"/>
      <w:r w:rsidRPr="00D7292B">
        <w:rPr>
          <w:b/>
          <w:sz w:val="28"/>
          <w:szCs w:val="28"/>
        </w:rPr>
        <w:t xml:space="preserve"> </w:t>
      </w:r>
      <w:proofErr w:type="spellStart"/>
      <w:r w:rsidRPr="00D7292B">
        <w:rPr>
          <w:b/>
          <w:sz w:val="28"/>
          <w:szCs w:val="28"/>
        </w:rPr>
        <w:t>siyosati</w:t>
      </w:r>
      <w:proofErr w:type="spellEnd"/>
      <w:r w:rsidRPr="00D7292B">
        <w:rPr>
          <w:b/>
          <w:sz w:val="28"/>
          <w:szCs w:val="28"/>
        </w:rPr>
        <w:t>.</w:t>
      </w:r>
    </w:p>
    <w:p w14:paraId="5F577370" w14:textId="77777777" w:rsidR="00E7020D" w:rsidRPr="00D7292B" w:rsidRDefault="00E7020D" w:rsidP="00E7020D">
      <w:pPr>
        <w:pStyle w:val="ac"/>
        <w:spacing w:before="0" w:beforeAutospacing="0" w:after="0" w:afterAutospacing="0" w:line="276" w:lineRule="auto"/>
        <w:ind w:firstLine="567"/>
        <w:jc w:val="both"/>
        <w:rPr>
          <w:sz w:val="28"/>
          <w:szCs w:val="28"/>
        </w:rPr>
      </w:pPr>
    </w:p>
    <w:p w14:paraId="38F46F86"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Bugungi</w:t>
      </w:r>
      <w:proofErr w:type="spellEnd"/>
      <w:r w:rsidRPr="00D7292B">
        <w:rPr>
          <w:sz w:val="28"/>
          <w:szCs w:val="28"/>
        </w:rPr>
        <w:t xml:space="preserve"> </w:t>
      </w:r>
      <w:proofErr w:type="spellStart"/>
      <w:r w:rsidRPr="00D7292B">
        <w:rPr>
          <w:sz w:val="28"/>
          <w:szCs w:val="28"/>
        </w:rPr>
        <w:t>raqobat</w:t>
      </w:r>
      <w:proofErr w:type="spellEnd"/>
      <w:r w:rsidRPr="00D7292B">
        <w:rPr>
          <w:sz w:val="28"/>
          <w:szCs w:val="28"/>
        </w:rPr>
        <w:t xml:space="preserve"> </w:t>
      </w:r>
      <w:proofErr w:type="spellStart"/>
      <w:r w:rsidRPr="00D7292B">
        <w:rPr>
          <w:sz w:val="28"/>
          <w:szCs w:val="28"/>
        </w:rPr>
        <w:t>muhitida</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r w:rsidRPr="00D7292B">
        <w:rPr>
          <w:sz w:val="28"/>
          <w:szCs w:val="28"/>
          <w:lang w:val="uz-Cyrl-UZ"/>
        </w:rPr>
        <w:t>“</w:t>
      </w:r>
      <w:proofErr w:type="spellStart"/>
      <w:r w:rsidRPr="00D7292B">
        <w:rPr>
          <w:sz w:val="28"/>
          <w:szCs w:val="28"/>
        </w:rPr>
        <w:t>qisqa</w:t>
      </w:r>
      <w:proofErr w:type="spellEnd"/>
      <w:r w:rsidRPr="00D7292B">
        <w:rPr>
          <w:sz w:val="28"/>
          <w:szCs w:val="28"/>
        </w:rPr>
        <w:t xml:space="preserve"> </w:t>
      </w:r>
      <w:proofErr w:type="spellStart"/>
      <w:r w:rsidRPr="00D7292B">
        <w:rPr>
          <w:sz w:val="28"/>
          <w:szCs w:val="28"/>
        </w:rPr>
        <w:t>muddatli</w:t>
      </w:r>
      <w:proofErr w:type="spellEnd"/>
      <w:r w:rsidRPr="00D7292B">
        <w:rPr>
          <w:sz w:val="28"/>
          <w:szCs w:val="28"/>
        </w:rPr>
        <w:t xml:space="preserve"> </w:t>
      </w:r>
      <w:proofErr w:type="spellStart"/>
      <w:r w:rsidRPr="00D7292B">
        <w:rPr>
          <w:sz w:val="28"/>
          <w:szCs w:val="28"/>
        </w:rPr>
        <w:t>foyda</w:t>
      </w:r>
      <w:proofErr w:type="spellEnd"/>
      <w:r w:rsidRPr="00D7292B">
        <w:rPr>
          <w:sz w:val="28"/>
          <w:szCs w:val="28"/>
          <w:lang w:val="uz-Cyrl-UZ"/>
        </w:rPr>
        <w:t>”</w:t>
      </w:r>
      <w:r w:rsidRPr="00D7292B">
        <w:rPr>
          <w:sz w:val="28"/>
          <w:szCs w:val="28"/>
        </w:rPr>
        <w:t xml:space="preserve"> </w:t>
      </w:r>
      <w:proofErr w:type="spellStart"/>
      <w:r w:rsidRPr="00D7292B">
        <w:rPr>
          <w:sz w:val="28"/>
          <w:szCs w:val="28"/>
        </w:rPr>
        <w:t>bilan</w:t>
      </w:r>
      <w:proofErr w:type="spellEnd"/>
      <w:r w:rsidRPr="00D7292B">
        <w:rPr>
          <w:sz w:val="28"/>
          <w:szCs w:val="28"/>
        </w:rPr>
        <w:t xml:space="preserve"> </w:t>
      </w:r>
      <w:r w:rsidRPr="00D7292B">
        <w:rPr>
          <w:sz w:val="28"/>
          <w:szCs w:val="28"/>
          <w:lang w:val="uz-Cyrl-UZ"/>
        </w:rPr>
        <w:t>“</w:t>
      </w:r>
      <w:proofErr w:type="spellStart"/>
      <w:r w:rsidRPr="00D7292B">
        <w:rPr>
          <w:sz w:val="28"/>
          <w:szCs w:val="28"/>
        </w:rPr>
        <w:t>uzoq</w:t>
      </w:r>
      <w:proofErr w:type="spellEnd"/>
      <w:r w:rsidRPr="00D7292B">
        <w:rPr>
          <w:sz w:val="28"/>
          <w:szCs w:val="28"/>
        </w:rPr>
        <w:t xml:space="preserve"> </w:t>
      </w:r>
      <w:proofErr w:type="spellStart"/>
      <w:r w:rsidRPr="00D7292B">
        <w:rPr>
          <w:sz w:val="28"/>
          <w:szCs w:val="28"/>
        </w:rPr>
        <w:t>muddatli</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lang w:val="uz-Cyrl-UZ"/>
        </w:rPr>
        <w:t>”</w:t>
      </w:r>
      <w:r w:rsidRPr="00D7292B">
        <w:rPr>
          <w:sz w:val="28"/>
          <w:szCs w:val="28"/>
        </w:rPr>
        <w:t xml:space="preserve"> </w:t>
      </w:r>
      <w:proofErr w:type="spellStart"/>
      <w:proofErr w:type="gramStart"/>
      <w:r w:rsidRPr="00D7292B">
        <w:rPr>
          <w:sz w:val="28"/>
          <w:szCs w:val="28"/>
        </w:rPr>
        <w:t>o‘</w:t>
      </w:r>
      <w:proofErr w:type="gramEnd"/>
      <w:r w:rsidRPr="00D7292B">
        <w:rPr>
          <w:sz w:val="28"/>
          <w:szCs w:val="28"/>
        </w:rPr>
        <w:t>rtasida</w:t>
      </w:r>
      <w:proofErr w:type="spellEnd"/>
      <w:r w:rsidRPr="00D7292B">
        <w:rPr>
          <w:sz w:val="28"/>
          <w:szCs w:val="28"/>
        </w:rPr>
        <w:t xml:space="preserve"> </w:t>
      </w:r>
      <w:proofErr w:type="spellStart"/>
      <w:r w:rsidRPr="00D7292B">
        <w:rPr>
          <w:sz w:val="28"/>
          <w:szCs w:val="28"/>
        </w:rPr>
        <w:t>muvozanatni</w:t>
      </w:r>
      <w:proofErr w:type="spellEnd"/>
      <w:r w:rsidRPr="00D7292B">
        <w:rPr>
          <w:sz w:val="28"/>
          <w:szCs w:val="28"/>
        </w:rPr>
        <w:t xml:space="preserve"> </w:t>
      </w:r>
      <w:proofErr w:type="spellStart"/>
      <w:r w:rsidRPr="00D7292B">
        <w:rPr>
          <w:sz w:val="28"/>
          <w:szCs w:val="28"/>
        </w:rPr>
        <w:t>topishi</w:t>
      </w:r>
      <w:proofErr w:type="spellEnd"/>
      <w:r w:rsidRPr="00D7292B">
        <w:rPr>
          <w:sz w:val="28"/>
          <w:szCs w:val="28"/>
        </w:rPr>
        <w:t xml:space="preserve"> </w:t>
      </w:r>
      <w:proofErr w:type="spellStart"/>
      <w:r w:rsidRPr="00D7292B">
        <w:rPr>
          <w:sz w:val="28"/>
          <w:szCs w:val="28"/>
        </w:rPr>
        <w:t>shart</w:t>
      </w:r>
      <w:proofErr w:type="spellEnd"/>
      <w:r w:rsidRPr="00D7292B">
        <w:rPr>
          <w:sz w:val="28"/>
          <w:szCs w:val="28"/>
        </w:rPr>
        <w:t xml:space="preserve">. Bu </w:t>
      </w:r>
      <w:proofErr w:type="spellStart"/>
      <w:r w:rsidRPr="00D7292B">
        <w:rPr>
          <w:sz w:val="28"/>
          <w:szCs w:val="28"/>
        </w:rPr>
        <w:t>muvozanat</w:t>
      </w:r>
      <w:proofErr w:type="spellEnd"/>
      <w:r w:rsidRPr="00D7292B">
        <w:rPr>
          <w:sz w:val="28"/>
          <w:szCs w:val="28"/>
        </w:rPr>
        <w:t xml:space="preserve"> </w:t>
      </w:r>
      <w:proofErr w:type="spellStart"/>
      <w:r w:rsidRPr="00D7292B">
        <w:rPr>
          <w:sz w:val="28"/>
          <w:szCs w:val="28"/>
        </w:rPr>
        <w:t>kapitalni</w:t>
      </w:r>
      <w:proofErr w:type="spellEnd"/>
      <w:r w:rsidRPr="00D7292B">
        <w:rPr>
          <w:sz w:val="28"/>
          <w:szCs w:val="28"/>
        </w:rPr>
        <w:t xml:space="preserve"> </w:t>
      </w:r>
      <w:proofErr w:type="spellStart"/>
      <w:proofErr w:type="gramStart"/>
      <w:r w:rsidRPr="00D7292B">
        <w:rPr>
          <w:sz w:val="28"/>
          <w:szCs w:val="28"/>
        </w:rPr>
        <w:t>to‘</w:t>
      </w:r>
      <w:proofErr w:type="gramEnd"/>
      <w:r w:rsidRPr="00D7292B">
        <w:rPr>
          <w:sz w:val="28"/>
          <w:szCs w:val="28"/>
        </w:rPr>
        <w:t>g‘ri</w:t>
      </w:r>
      <w:proofErr w:type="spellEnd"/>
      <w:r w:rsidRPr="00D7292B">
        <w:rPr>
          <w:sz w:val="28"/>
          <w:szCs w:val="28"/>
        </w:rPr>
        <w:t xml:space="preserve"> </w:t>
      </w:r>
      <w:proofErr w:type="spellStart"/>
      <w:r w:rsidRPr="00D7292B">
        <w:rPr>
          <w:sz w:val="28"/>
          <w:szCs w:val="28"/>
        </w:rPr>
        <w:t>taqsimlashga</w:t>
      </w:r>
      <w:proofErr w:type="spellEnd"/>
      <w:r w:rsidRPr="00D7292B">
        <w:rPr>
          <w:sz w:val="28"/>
          <w:szCs w:val="28"/>
        </w:rPr>
        <w:t xml:space="preserve"> </w:t>
      </w:r>
      <w:proofErr w:type="spellStart"/>
      <w:r w:rsidRPr="00D7292B">
        <w:rPr>
          <w:sz w:val="28"/>
          <w:szCs w:val="28"/>
        </w:rPr>
        <w:t>bog‘liq</w:t>
      </w:r>
      <w:proofErr w:type="spellEnd"/>
      <w:r w:rsidRPr="00D7292B">
        <w:rPr>
          <w:sz w:val="28"/>
          <w:szCs w:val="28"/>
        </w:rPr>
        <w:t xml:space="preserve">. </w:t>
      </w:r>
      <w:proofErr w:type="spellStart"/>
      <w:r w:rsidRPr="00D7292B">
        <w:rPr>
          <w:sz w:val="28"/>
          <w:szCs w:val="28"/>
        </w:rPr>
        <w:t>Ayniqsa</w:t>
      </w:r>
      <w:proofErr w:type="spellEnd"/>
      <w:r w:rsidRPr="00D7292B">
        <w:rPr>
          <w:sz w:val="28"/>
          <w:szCs w:val="28"/>
        </w:rPr>
        <w:t xml:space="preserve">, </w:t>
      </w:r>
      <w:proofErr w:type="spellStart"/>
      <w:r w:rsidRPr="00D7292B">
        <w:rPr>
          <w:sz w:val="28"/>
          <w:szCs w:val="28"/>
        </w:rPr>
        <w:t>inflyatsiya</w:t>
      </w:r>
      <w:proofErr w:type="spellEnd"/>
      <w:r w:rsidRPr="00D7292B">
        <w:rPr>
          <w:sz w:val="28"/>
          <w:szCs w:val="28"/>
        </w:rPr>
        <w:t xml:space="preserve">, </w:t>
      </w:r>
      <w:proofErr w:type="spellStart"/>
      <w:r w:rsidRPr="00D7292B">
        <w:rPr>
          <w:sz w:val="28"/>
          <w:szCs w:val="28"/>
        </w:rPr>
        <w:t>foiz</w:t>
      </w:r>
      <w:proofErr w:type="spellEnd"/>
      <w:r w:rsidRPr="00D7292B">
        <w:rPr>
          <w:sz w:val="28"/>
          <w:szCs w:val="28"/>
        </w:rPr>
        <w:t xml:space="preserve"> </w:t>
      </w:r>
      <w:proofErr w:type="spellStart"/>
      <w:r w:rsidRPr="00D7292B">
        <w:rPr>
          <w:sz w:val="28"/>
          <w:szCs w:val="28"/>
        </w:rPr>
        <w:t>stavkalari</w:t>
      </w:r>
      <w:proofErr w:type="spellEnd"/>
      <w:r w:rsidRPr="00D7292B">
        <w:rPr>
          <w:sz w:val="28"/>
          <w:szCs w:val="28"/>
        </w:rPr>
        <w:t xml:space="preserve"> </w:t>
      </w:r>
      <w:proofErr w:type="spellStart"/>
      <w:r w:rsidRPr="00D7292B">
        <w:rPr>
          <w:sz w:val="28"/>
          <w:szCs w:val="28"/>
        </w:rPr>
        <w:t>o‘zgaruvchanligi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valyuta</w:t>
      </w:r>
      <w:proofErr w:type="spellEnd"/>
      <w:r w:rsidRPr="00D7292B">
        <w:rPr>
          <w:sz w:val="28"/>
          <w:szCs w:val="28"/>
        </w:rPr>
        <w:t xml:space="preserve"> </w:t>
      </w:r>
      <w:proofErr w:type="spellStart"/>
      <w:r w:rsidRPr="00D7292B">
        <w:rPr>
          <w:sz w:val="28"/>
          <w:szCs w:val="28"/>
        </w:rPr>
        <w:t>risklari</w:t>
      </w:r>
      <w:proofErr w:type="spellEnd"/>
      <w:r w:rsidRPr="00D7292B">
        <w:rPr>
          <w:sz w:val="28"/>
          <w:szCs w:val="28"/>
        </w:rPr>
        <w:t xml:space="preserve"> </w:t>
      </w:r>
      <w:proofErr w:type="spellStart"/>
      <w:r w:rsidRPr="00D7292B">
        <w:rPr>
          <w:sz w:val="28"/>
          <w:szCs w:val="28"/>
        </w:rPr>
        <w:t>kuchaygan</w:t>
      </w:r>
      <w:proofErr w:type="spellEnd"/>
      <w:r w:rsidRPr="00D7292B">
        <w:rPr>
          <w:sz w:val="28"/>
          <w:szCs w:val="28"/>
        </w:rPr>
        <w:t xml:space="preserve"> </w:t>
      </w:r>
      <w:proofErr w:type="spellStart"/>
      <w:r w:rsidRPr="00D7292B">
        <w:rPr>
          <w:sz w:val="28"/>
          <w:szCs w:val="28"/>
        </w:rPr>
        <w:t>sharoitda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r w:rsidRPr="00D7292B">
        <w:rPr>
          <w:sz w:val="28"/>
          <w:szCs w:val="28"/>
        </w:rPr>
        <w:t>maqsadlari</w:t>
      </w:r>
      <w:proofErr w:type="spellEnd"/>
      <w:r w:rsidRPr="00D7292B">
        <w:rPr>
          <w:sz w:val="28"/>
          <w:szCs w:val="28"/>
        </w:rPr>
        <w:t xml:space="preserve"> </w:t>
      </w:r>
      <w:proofErr w:type="spellStart"/>
      <w:r w:rsidRPr="00D7292B">
        <w:rPr>
          <w:sz w:val="28"/>
          <w:szCs w:val="28"/>
        </w:rPr>
        <w:t>aniq</w:t>
      </w:r>
      <w:proofErr w:type="spellEnd"/>
      <w:r w:rsidRPr="00D7292B">
        <w:rPr>
          <w:sz w:val="28"/>
          <w:szCs w:val="28"/>
        </w:rPr>
        <w:t xml:space="preserve"> </w:t>
      </w:r>
      <w:proofErr w:type="spellStart"/>
      <w:r w:rsidRPr="00D7292B">
        <w:rPr>
          <w:sz w:val="28"/>
          <w:szCs w:val="28"/>
        </w:rPr>
        <w:t>KPIlarga</w:t>
      </w:r>
      <w:proofErr w:type="spellEnd"/>
      <w:r w:rsidRPr="00D7292B">
        <w:rPr>
          <w:sz w:val="28"/>
          <w:szCs w:val="28"/>
        </w:rPr>
        <w:t xml:space="preserve"> </w:t>
      </w:r>
      <w:proofErr w:type="spellStart"/>
      <w:r w:rsidRPr="00D7292B">
        <w:rPr>
          <w:sz w:val="28"/>
          <w:szCs w:val="28"/>
        </w:rPr>
        <w:t>aylantirilishi</w:t>
      </w:r>
      <w:proofErr w:type="spellEnd"/>
      <w:r w:rsidRPr="00D7292B">
        <w:rPr>
          <w:sz w:val="28"/>
          <w:szCs w:val="28"/>
        </w:rPr>
        <w:t xml:space="preserve"> </w:t>
      </w:r>
      <w:proofErr w:type="spellStart"/>
      <w:r w:rsidRPr="00D7292B">
        <w:rPr>
          <w:sz w:val="28"/>
          <w:szCs w:val="28"/>
        </w:rPr>
        <w:t>kerak</w:t>
      </w:r>
      <w:proofErr w:type="spellEnd"/>
      <w:r w:rsidRPr="00D7292B">
        <w:rPr>
          <w:sz w:val="28"/>
          <w:szCs w:val="28"/>
        </w:rPr>
        <w:t xml:space="preserve">. Shu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birga</w:t>
      </w:r>
      <w:proofErr w:type="spellEnd"/>
      <w:r w:rsidRPr="00D7292B">
        <w:rPr>
          <w:sz w:val="28"/>
          <w:szCs w:val="28"/>
        </w:rPr>
        <w:t xml:space="preserve">, ESG </w:t>
      </w:r>
      <w:proofErr w:type="spellStart"/>
      <w:r w:rsidRPr="00D7292B">
        <w:rPr>
          <w:sz w:val="28"/>
          <w:szCs w:val="28"/>
        </w:rPr>
        <w:t>omillarini</w:t>
      </w:r>
      <w:proofErr w:type="spellEnd"/>
      <w:r w:rsidRPr="00D7292B">
        <w:rPr>
          <w:sz w:val="28"/>
          <w:szCs w:val="28"/>
        </w:rPr>
        <w:t xml:space="preserve"> </w:t>
      </w:r>
      <w:proofErr w:type="spellStart"/>
      <w:r w:rsidRPr="00D7292B">
        <w:rPr>
          <w:sz w:val="28"/>
          <w:szCs w:val="28"/>
        </w:rPr>
        <w:t>hisobga</w:t>
      </w:r>
      <w:proofErr w:type="spellEnd"/>
      <w:r w:rsidRPr="00D7292B">
        <w:rPr>
          <w:sz w:val="28"/>
          <w:szCs w:val="28"/>
        </w:rPr>
        <w:t xml:space="preserve"> </w:t>
      </w:r>
      <w:proofErr w:type="spellStart"/>
      <w:r w:rsidRPr="00D7292B">
        <w:rPr>
          <w:sz w:val="28"/>
          <w:szCs w:val="28"/>
        </w:rPr>
        <w:t>olish</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r w:rsidRPr="00D7292B">
        <w:rPr>
          <w:sz w:val="28"/>
          <w:szCs w:val="28"/>
        </w:rPr>
        <w:t>yangi</w:t>
      </w:r>
      <w:proofErr w:type="spellEnd"/>
      <w:r w:rsidRPr="00D7292B">
        <w:rPr>
          <w:sz w:val="28"/>
          <w:szCs w:val="28"/>
        </w:rPr>
        <w:t xml:space="preserve"> </w:t>
      </w:r>
      <w:proofErr w:type="spellStart"/>
      <w:r w:rsidRPr="00D7292B">
        <w:rPr>
          <w:sz w:val="28"/>
          <w:szCs w:val="28"/>
        </w:rPr>
        <w:t>majburiy</w:t>
      </w:r>
      <w:proofErr w:type="spellEnd"/>
      <w:r w:rsidRPr="00D7292B">
        <w:rPr>
          <w:sz w:val="28"/>
          <w:szCs w:val="28"/>
        </w:rPr>
        <w:t xml:space="preserve"> </w:t>
      </w:r>
      <w:proofErr w:type="spellStart"/>
      <w:r w:rsidRPr="00D7292B">
        <w:rPr>
          <w:sz w:val="28"/>
          <w:szCs w:val="28"/>
        </w:rPr>
        <w:t>qatlamiga</w:t>
      </w:r>
      <w:proofErr w:type="spellEnd"/>
      <w:r w:rsidRPr="00D7292B">
        <w:rPr>
          <w:sz w:val="28"/>
          <w:szCs w:val="28"/>
        </w:rPr>
        <w:t xml:space="preserve"> </w:t>
      </w:r>
      <w:proofErr w:type="spellStart"/>
      <w:r w:rsidRPr="00D7292B">
        <w:rPr>
          <w:sz w:val="28"/>
          <w:szCs w:val="28"/>
        </w:rPr>
        <w:t>aylanmoqda</w:t>
      </w:r>
      <w:proofErr w:type="spellEnd"/>
      <w:r w:rsidRPr="00D7292B">
        <w:rPr>
          <w:sz w:val="28"/>
          <w:szCs w:val="28"/>
        </w:rPr>
        <w:t>.</w:t>
      </w:r>
    </w:p>
    <w:p w14:paraId="1467275F"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instrumentlari</w:t>
      </w:r>
      <w:proofErr w:type="spellEnd"/>
      <w:r w:rsidRPr="00D7292B">
        <w:rPr>
          <w:sz w:val="28"/>
          <w:szCs w:val="28"/>
        </w:rPr>
        <w:t xml:space="preserve"> </w:t>
      </w:r>
      <w:proofErr w:type="spellStart"/>
      <w:r w:rsidRPr="00D7292B">
        <w:rPr>
          <w:sz w:val="28"/>
          <w:szCs w:val="28"/>
        </w:rPr>
        <w:t>odatda</w:t>
      </w:r>
      <w:proofErr w:type="spellEnd"/>
      <w:r w:rsidRPr="00D7292B">
        <w:rPr>
          <w:sz w:val="28"/>
          <w:szCs w:val="28"/>
        </w:rPr>
        <w:t xml:space="preserve"> </w:t>
      </w:r>
      <w:proofErr w:type="spellStart"/>
      <w:proofErr w:type="gramStart"/>
      <w:r w:rsidRPr="00D7292B">
        <w:rPr>
          <w:sz w:val="28"/>
          <w:szCs w:val="28"/>
        </w:rPr>
        <w:t>to‘</w:t>
      </w:r>
      <w:proofErr w:type="gramEnd"/>
      <w:r w:rsidRPr="00D7292B">
        <w:rPr>
          <w:sz w:val="28"/>
          <w:szCs w:val="28"/>
        </w:rPr>
        <w:t>rt</w:t>
      </w:r>
      <w:proofErr w:type="spellEnd"/>
      <w:r w:rsidRPr="00D7292B">
        <w:rPr>
          <w:sz w:val="28"/>
          <w:szCs w:val="28"/>
        </w:rPr>
        <w:t xml:space="preserve"> </w:t>
      </w:r>
      <w:proofErr w:type="spellStart"/>
      <w:r w:rsidRPr="00D7292B">
        <w:rPr>
          <w:sz w:val="28"/>
          <w:szCs w:val="28"/>
        </w:rPr>
        <w:t>yirik</w:t>
      </w:r>
      <w:proofErr w:type="spellEnd"/>
      <w:r w:rsidRPr="00D7292B">
        <w:rPr>
          <w:sz w:val="28"/>
          <w:szCs w:val="28"/>
        </w:rPr>
        <w:t xml:space="preserve"> </w:t>
      </w:r>
      <w:proofErr w:type="spellStart"/>
      <w:r w:rsidRPr="00D7292B">
        <w:rPr>
          <w:sz w:val="28"/>
          <w:szCs w:val="28"/>
        </w:rPr>
        <w:t>blokka</w:t>
      </w:r>
      <w:proofErr w:type="spellEnd"/>
      <w:r w:rsidRPr="00D7292B">
        <w:rPr>
          <w:sz w:val="28"/>
          <w:szCs w:val="28"/>
        </w:rPr>
        <w:t xml:space="preserve"> </w:t>
      </w:r>
      <w:proofErr w:type="spellStart"/>
      <w:r w:rsidRPr="00D7292B">
        <w:rPr>
          <w:sz w:val="28"/>
          <w:szCs w:val="28"/>
        </w:rPr>
        <w:t>birlashadi</w:t>
      </w:r>
      <w:proofErr w:type="spellEnd"/>
      <w:r w:rsidRPr="00D7292B">
        <w:rPr>
          <w:sz w:val="28"/>
          <w:szCs w:val="28"/>
        </w:rPr>
        <w:t xml:space="preserve">. </w:t>
      </w:r>
      <w:proofErr w:type="spellStart"/>
      <w:r w:rsidRPr="00C96EE6">
        <w:rPr>
          <w:i/>
          <w:sz w:val="28"/>
          <w:szCs w:val="28"/>
        </w:rPr>
        <w:t>Birinchi</w:t>
      </w:r>
      <w:proofErr w:type="spellEnd"/>
      <w:r w:rsidRPr="00C96EE6">
        <w:rPr>
          <w:i/>
          <w:sz w:val="28"/>
          <w:szCs w:val="28"/>
        </w:rPr>
        <w:t xml:space="preserve"> </w:t>
      </w:r>
      <w:proofErr w:type="spellStart"/>
      <w:r w:rsidRPr="00C96EE6">
        <w:rPr>
          <w:i/>
          <w:sz w:val="28"/>
          <w:szCs w:val="28"/>
        </w:rPr>
        <w:t>blok</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budjetlashtirish</w:t>
      </w:r>
      <w:proofErr w:type="spellEnd"/>
      <w:r w:rsidRPr="00D7292B">
        <w:rPr>
          <w:sz w:val="28"/>
          <w:szCs w:val="28"/>
        </w:rPr>
        <w:t xml:space="preserve"> </w:t>
      </w:r>
      <w:proofErr w:type="spellStart"/>
      <w:r w:rsidRPr="00D7292B">
        <w:rPr>
          <w:sz w:val="28"/>
          <w:szCs w:val="28"/>
        </w:rPr>
        <w:t>instrumentlaridir</w:t>
      </w:r>
      <w:proofErr w:type="spellEnd"/>
      <w:r w:rsidRPr="00D7292B">
        <w:rPr>
          <w:sz w:val="28"/>
          <w:szCs w:val="28"/>
        </w:rPr>
        <w:t xml:space="preserve">. Bu </w:t>
      </w:r>
      <w:proofErr w:type="spellStart"/>
      <w:r w:rsidRPr="00D7292B">
        <w:rPr>
          <w:sz w:val="28"/>
          <w:szCs w:val="28"/>
        </w:rPr>
        <w:t>yerda</w:t>
      </w:r>
      <w:proofErr w:type="spellEnd"/>
      <w:r w:rsidRPr="00D7292B">
        <w:rPr>
          <w:sz w:val="28"/>
          <w:szCs w:val="28"/>
        </w:rPr>
        <w:t xml:space="preserve"> </w:t>
      </w:r>
      <w:proofErr w:type="spellStart"/>
      <w:r w:rsidRPr="00D7292B">
        <w:rPr>
          <w:sz w:val="28"/>
          <w:szCs w:val="28"/>
        </w:rPr>
        <w:t>diskontlangan</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w:t>
      </w:r>
      <w:proofErr w:type="spellEnd"/>
      <w:r w:rsidRPr="00D7292B">
        <w:rPr>
          <w:sz w:val="28"/>
          <w:szCs w:val="28"/>
        </w:rPr>
        <w:t xml:space="preserve">, </w:t>
      </w:r>
      <w:proofErr w:type="spellStart"/>
      <w:r w:rsidRPr="00D7292B">
        <w:rPr>
          <w:sz w:val="28"/>
          <w:szCs w:val="28"/>
        </w:rPr>
        <w:t>ssenariy</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sezgirlik</w:t>
      </w:r>
      <w:proofErr w:type="spellEnd"/>
      <w:r w:rsidRPr="00D7292B">
        <w:rPr>
          <w:sz w:val="28"/>
          <w:szCs w:val="28"/>
        </w:rPr>
        <w:t xml:space="preserve"> </w:t>
      </w:r>
      <w:proofErr w:type="spellStart"/>
      <w:r w:rsidRPr="00D7292B">
        <w:rPr>
          <w:sz w:val="28"/>
          <w:szCs w:val="28"/>
        </w:rPr>
        <w:t>tahlillari</w:t>
      </w:r>
      <w:proofErr w:type="spellEnd"/>
      <w:r w:rsidRPr="00D7292B">
        <w:rPr>
          <w:sz w:val="28"/>
          <w:szCs w:val="28"/>
        </w:rPr>
        <w:t xml:space="preserve">, real options </w:t>
      </w:r>
      <w:proofErr w:type="spellStart"/>
      <w:r w:rsidRPr="00D7292B">
        <w:rPr>
          <w:sz w:val="28"/>
          <w:szCs w:val="28"/>
        </w:rPr>
        <w:t>yondashuvi</w:t>
      </w:r>
      <w:proofErr w:type="spellEnd"/>
      <w:r w:rsidRPr="00D7292B">
        <w:rPr>
          <w:sz w:val="28"/>
          <w:szCs w:val="28"/>
        </w:rPr>
        <w:t xml:space="preserve"> </w:t>
      </w:r>
      <w:proofErr w:type="spellStart"/>
      <w:r w:rsidRPr="00D7292B">
        <w:rPr>
          <w:sz w:val="28"/>
          <w:szCs w:val="28"/>
        </w:rPr>
        <w:t>kabi</w:t>
      </w:r>
      <w:proofErr w:type="spellEnd"/>
      <w:r w:rsidRPr="00D7292B">
        <w:rPr>
          <w:sz w:val="28"/>
          <w:szCs w:val="28"/>
        </w:rPr>
        <w:t xml:space="preserve"> </w:t>
      </w:r>
      <w:proofErr w:type="spellStart"/>
      <w:r w:rsidRPr="00D7292B">
        <w:rPr>
          <w:sz w:val="28"/>
          <w:szCs w:val="28"/>
        </w:rPr>
        <w:t>usullar</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loyihalar</w:t>
      </w:r>
      <w:proofErr w:type="spellEnd"/>
      <w:r w:rsidRPr="00D7292B">
        <w:rPr>
          <w:sz w:val="28"/>
          <w:szCs w:val="28"/>
        </w:rPr>
        <w:t xml:space="preserve"> </w:t>
      </w:r>
      <w:proofErr w:type="spellStart"/>
      <w:r w:rsidRPr="00D7292B">
        <w:rPr>
          <w:sz w:val="28"/>
          <w:szCs w:val="28"/>
        </w:rPr>
        <w:t>tanlanadi</w:t>
      </w:r>
      <w:proofErr w:type="spellEnd"/>
      <w:r w:rsidRPr="00D7292B">
        <w:rPr>
          <w:sz w:val="28"/>
          <w:szCs w:val="28"/>
        </w:rPr>
        <w:t xml:space="preserve">. </w:t>
      </w:r>
      <w:proofErr w:type="spellStart"/>
      <w:r w:rsidRPr="00D7292B">
        <w:rPr>
          <w:sz w:val="28"/>
          <w:szCs w:val="28"/>
        </w:rPr>
        <w:t>Amaliyotda</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r w:rsidRPr="00D7292B">
        <w:rPr>
          <w:sz w:val="28"/>
          <w:szCs w:val="28"/>
          <w:lang w:val="uz-Cyrl-UZ"/>
        </w:rPr>
        <w:t>“</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narxiga</w:t>
      </w:r>
      <w:proofErr w:type="spellEnd"/>
      <w:r w:rsidRPr="00D7292B">
        <w:rPr>
          <w:sz w:val="28"/>
          <w:szCs w:val="28"/>
        </w:rPr>
        <w:t xml:space="preserve"> </w:t>
      </w:r>
      <w:proofErr w:type="spellStart"/>
      <w:r w:rsidRPr="00D7292B">
        <w:rPr>
          <w:sz w:val="28"/>
          <w:szCs w:val="28"/>
        </w:rPr>
        <w:t>nisbatan</w:t>
      </w:r>
      <w:proofErr w:type="spellEnd"/>
      <w:r w:rsidRPr="00D7292B">
        <w:rPr>
          <w:sz w:val="28"/>
          <w:szCs w:val="28"/>
        </w:rPr>
        <w:t xml:space="preserve"> </w:t>
      </w:r>
      <w:proofErr w:type="spellStart"/>
      <w:r w:rsidRPr="00D7292B">
        <w:rPr>
          <w:sz w:val="28"/>
          <w:szCs w:val="28"/>
        </w:rPr>
        <w:t>rentabellik</w:t>
      </w:r>
      <w:proofErr w:type="spellEnd"/>
      <w:r w:rsidRPr="00D7292B">
        <w:rPr>
          <w:sz w:val="28"/>
          <w:szCs w:val="28"/>
        </w:rPr>
        <w:t xml:space="preserve"> </w:t>
      </w:r>
      <w:proofErr w:type="spellStart"/>
      <w:r w:rsidRPr="00D7292B">
        <w:rPr>
          <w:sz w:val="28"/>
          <w:szCs w:val="28"/>
        </w:rPr>
        <w:t>ustunligi</w:t>
      </w:r>
      <w:proofErr w:type="spellEnd"/>
      <w:r w:rsidRPr="00D7292B">
        <w:rPr>
          <w:sz w:val="28"/>
          <w:szCs w:val="28"/>
          <w:lang w:val="uz-Cyrl-UZ"/>
        </w:rPr>
        <w:t>”</w:t>
      </w:r>
      <w:r w:rsidRPr="00D7292B">
        <w:rPr>
          <w:sz w:val="28"/>
          <w:szCs w:val="28"/>
        </w:rPr>
        <w:t xml:space="preserve"> </w:t>
      </w:r>
      <w:proofErr w:type="spellStart"/>
      <w:r w:rsidRPr="00D7292B">
        <w:rPr>
          <w:sz w:val="28"/>
          <w:szCs w:val="28"/>
        </w:rPr>
        <w:t>asosiy</w:t>
      </w:r>
      <w:proofErr w:type="spellEnd"/>
      <w:r w:rsidRPr="00D7292B">
        <w:rPr>
          <w:sz w:val="28"/>
          <w:szCs w:val="28"/>
        </w:rPr>
        <w:t xml:space="preserve"> </w:t>
      </w:r>
      <w:proofErr w:type="spellStart"/>
      <w:r w:rsidRPr="00D7292B">
        <w:rPr>
          <w:sz w:val="28"/>
          <w:szCs w:val="28"/>
        </w:rPr>
        <w:t>mezon</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ladi</w:t>
      </w:r>
      <w:proofErr w:type="spellEnd"/>
      <w:r w:rsidRPr="00D7292B">
        <w:rPr>
          <w:sz w:val="28"/>
          <w:szCs w:val="28"/>
        </w:rPr>
        <w:t xml:space="preserve">, agar ROIC </w:t>
      </w:r>
      <w:proofErr w:type="spellStart"/>
      <w:r w:rsidRPr="00D7292B">
        <w:rPr>
          <w:sz w:val="28"/>
          <w:szCs w:val="28"/>
        </w:rPr>
        <w:t>kompaniyaning</w:t>
      </w:r>
      <w:proofErr w:type="spellEnd"/>
      <w:r w:rsidRPr="00D7292B">
        <w:rPr>
          <w:sz w:val="28"/>
          <w:szCs w:val="28"/>
        </w:rPr>
        <w:t xml:space="preserve"> WACC </w:t>
      </w:r>
      <w:proofErr w:type="spellStart"/>
      <w:r w:rsidRPr="00D7292B">
        <w:rPr>
          <w:sz w:val="28"/>
          <w:szCs w:val="28"/>
        </w:rPr>
        <w:t>ko‘rsatkichidan</w:t>
      </w:r>
      <w:proofErr w:type="spellEnd"/>
      <w:r w:rsidRPr="00D7292B">
        <w:rPr>
          <w:sz w:val="28"/>
          <w:szCs w:val="28"/>
        </w:rPr>
        <w:t xml:space="preserve"> </w:t>
      </w:r>
      <w:proofErr w:type="spellStart"/>
      <w:r w:rsidRPr="00D7292B">
        <w:rPr>
          <w:sz w:val="28"/>
          <w:szCs w:val="28"/>
        </w:rPr>
        <w:t>yuqori</w:t>
      </w:r>
      <w:proofErr w:type="spellEnd"/>
      <w:r w:rsidRPr="00D7292B">
        <w:rPr>
          <w:sz w:val="28"/>
          <w:szCs w:val="28"/>
        </w:rPr>
        <w:t xml:space="preserve"> </w:t>
      </w:r>
      <w:proofErr w:type="spellStart"/>
      <w:r w:rsidRPr="00D7292B">
        <w:rPr>
          <w:sz w:val="28"/>
          <w:szCs w:val="28"/>
        </w:rPr>
        <w:t>bo‘lsa</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yaratiladi</w:t>
      </w:r>
      <w:proofErr w:type="spellEnd"/>
      <w:r w:rsidRPr="00D7292B">
        <w:rPr>
          <w:sz w:val="28"/>
          <w:szCs w:val="28"/>
        </w:rPr>
        <w:t xml:space="preserve">, </w:t>
      </w:r>
      <w:proofErr w:type="spellStart"/>
      <w:r w:rsidRPr="00D7292B">
        <w:rPr>
          <w:sz w:val="28"/>
          <w:szCs w:val="28"/>
        </w:rPr>
        <w:t>aks</w:t>
      </w:r>
      <w:proofErr w:type="spellEnd"/>
      <w:r w:rsidRPr="00D7292B">
        <w:rPr>
          <w:sz w:val="28"/>
          <w:szCs w:val="28"/>
        </w:rPr>
        <w:t xml:space="preserve"> </w:t>
      </w:r>
      <w:proofErr w:type="spellStart"/>
      <w:r w:rsidRPr="00D7292B">
        <w:rPr>
          <w:sz w:val="28"/>
          <w:szCs w:val="28"/>
        </w:rPr>
        <w:t>holda</w:t>
      </w:r>
      <w:proofErr w:type="spellEnd"/>
      <w:r w:rsidRPr="00D7292B">
        <w:rPr>
          <w:sz w:val="28"/>
          <w:szCs w:val="28"/>
        </w:rPr>
        <w:t xml:space="preserve">, </w:t>
      </w:r>
      <w:proofErr w:type="spellStart"/>
      <w:r w:rsidRPr="00D7292B">
        <w:rPr>
          <w:sz w:val="28"/>
          <w:szCs w:val="28"/>
        </w:rPr>
        <w:t>hatto</w:t>
      </w:r>
      <w:proofErr w:type="spellEnd"/>
      <w:r w:rsidRPr="00D7292B">
        <w:rPr>
          <w:sz w:val="28"/>
          <w:szCs w:val="28"/>
        </w:rPr>
        <w:t xml:space="preserve"> </w:t>
      </w:r>
      <w:proofErr w:type="spellStart"/>
      <w:r w:rsidRPr="00D7292B">
        <w:rPr>
          <w:sz w:val="28"/>
          <w:szCs w:val="28"/>
        </w:rPr>
        <w:t>hisobotda</w:t>
      </w:r>
      <w:proofErr w:type="spellEnd"/>
      <w:r w:rsidRPr="00D7292B">
        <w:rPr>
          <w:sz w:val="28"/>
          <w:szCs w:val="28"/>
        </w:rPr>
        <w:t xml:space="preserve"> </w:t>
      </w:r>
      <w:proofErr w:type="spellStart"/>
      <w:r w:rsidRPr="00D7292B">
        <w:rPr>
          <w:sz w:val="28"/>
          <w:szCs w:val="28"/>
        </w:rPr>
        <w:t>foyda</w:t>
      </w:r>
      <w:proofErr w:type="spellEnd"/>
      <w:r w:rsidRPr="00D7292B">
        <w:rPr>
          <w:sz w:val="28"/>
          <w:szCs w:val="28"/>
        </w:rPr>
        <w:t xml:space="preserve"> </w:t>
      </w:r>
      <w:proofErr w:type="spellStart"/>
      <w:r w:rsidRPr="00D7292B">
        <w:rPr>
          <w:sz w:val="28"/>
          <w:szCs w:val="28"/>
        </w:rPr>
        <w:t>ko‘rinsa</w:t>
      </w:r>
      <w:proofErr w:type="spellEnd"/>
      <w:r w:rsidRPr="00D7292B">
        <w:rPr>
          <w:sz w:val="28"/>
          <w:szCs w:val="28"/>
        </w:rPr>
        <w:t xml:space="preserve"> ham, </w:t>
      </w:r>
      <w:proofErr w:type="spellStart"/>
      <w:r w:rsidRPr="00D7292B">
        <w:rPr>
          <w:sz w:val="28"/>
          <w:szCs w:val="28"/>
        </w:rPr>
        <w:t>iqtisodiy</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yo‘qolishi</w:t>
      </w:r>
      <w:proofErr w:type="spellEnd"/>
      <w:r w:rsidRPr="00D7292B">
        <w:rPr>
          <w:sz w:val="28"/>
          <w:szCs w:val="28"/>
        </w:rPr>
        <w:t xml:space="preserve"> </w:t>
      </w:r>
      <w:proofErr w:type="spellStart"/>
      <w:r w:rsidRPr="00D7292B">
        <w:rPr>
          <w:sz w:val="28"/>
          <w:szCs w:val="28"/>
        </w:rPr>
        <w:t>mumkin</w:t>
      </w:r>
      <w:proofErr w:type="spellEnd"/>
      <w:r w:rsidRPr="00D7292B">
        <w:rPr>
          <w:sz w:val="28"/>
          <w:szCs w:val="28"/>
        </w:rPr>
        <w:t xml:space="preserve">. </w:t>
      </w:r>
    </w:p>
    <w:p w14:paraId="545E2A1F"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C96EE6">
        <w:rPr>
          <w:i/>
          <w:sz w:val="28"/>
          <w:szCs w:val="28"/>
        </w:rPr>
        <w:t>Ikkinchi</w:t>
      </w:r>
      <w:proofErr w:type="spellEnd"/>
      <w:r w:rsidRPr="00C96EE6">
        <w:rPr>
          <w:i/>
          <w:sz w:val="28"/>
          <w:szCs w:val="28"/>
        </w:rPr>
        <w:t xml:space="preserve"> </w:t>
      </w:r>
      <w:proofErr w:type="spellStart"/>
      <w:r w:rsidRPr="00C96EE6">
        <w:rPr>
          <w:i/>
          <w:sz w:val="28"/>
          <w:szCs w:val="28"/>
        </w:rPr>
        <w:t>blok</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tuzilmasi</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hisoblanadi</w:t>
      </w:r>
      <w:proofErr w:type="spellEnd"/>
      <w:r w:rsidRPr="00D7292B">
        <w:rPr>
          <w:sz w:val="28"/>
          <w:szCs w:val="28"/>
        </w:rPr>
        <w:t xml:space="preserve">: </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z</w:t>
      </w:r>
      <w:proofErr w:type="spellEnd"/>
      <w:r w:rsidRPr="00D7292B">
        <w:rPr>
          <w:sz w:val="28"/>
          <w:szCs w:val="28"/>
        </w:rPr>
        <w:t xml:space="preserve"> </w:t>
      </w:r>
      <w:proofErr w:type="spellStart"/>
      <w:r w:rsidRPr="00D7292B">
        <w:rPr>
          <w:sz w:val="28"/>
          <w:szCs w:val="28"/>
        </w:rPr>
        <w:t>kapitali</w:t>
      </w:r>
      <w:proofErr w:type="spellEnd"/>
      <w:r w:rsidRPr="00D7292B">
        <w:rPr>
          <w:sz w:val="28"/>
          <w:szCs w:val="28"/>
        </w:rPr>
        <w:t xml:space="preserve"> </w:t>
      </w:r>
      <w:proofErr w:type="spellStart"/>
      <w:r w:rsidRPr="00D7292B">
        <w:rPr>
          <w:sz w:val="28"/>
          <w:szCs w:val="28"/>
        </w:rPr>
        <w:t>nisbati</w:t>
      </w:r>
      <w:proofErr w:type="spellEnd"/>
      <w:r w:rsidRPr="00D7292B">
        <w:rPr>
          <w:sz w:val="28"/>
          <w:szCs w:val="28"/>
        </w:rPr>
        <w:t xml:space="preserve">, </w:t>
      </w:r>
      <w:proofErr w:type="spellStart"/>
      <w:r w:rsidRPr="00D7292B">
        <w:rPr>
          <w:sz w:val="28"/>
          <w:szCs w:val="28"/>
        </w:rPr>
        <w:t>qarzning</w:t>
      </w:r>
      <w:proofErr w:type="spellEnd"/>
      <w:r w:rsidRPr="00D7292B">
        <w:rPr>
          <w:sz w:val="28"/>
          <w:szCs w:val="28"/>
        </w:rPr>
        <w:t xml:space="preserve"> </w:t>
      </w:r>
      <w:proofErr w:type="spellStart"/>
      <w:r w:rsidRPr="00D7292B">
        <w:rPr>
          <w:sz w:val="28"/>
          <w:szCs w:val="28"/>
        </w:rPr>
        <w:t>muddati</w:t>
      </w:r>
      <w:proofErr w:type="spellEnd"/>
      <w:r w:rsidRPr="00D7292B">
        <w:rPr>
          <w:sz w:val="28"/>
          <w:szCs w:val="28"/>
        </w:rPr>
        <w:t xml:space="preserve">, </w:t>
      </w:r>
      <w:proofErr w:type="spellStart"/>
      <w:r w:rsidRPr="00D7292B">
        <w:rPr>
          <w:sz w:val="28"/>
          <w:szCs w:val="28"/>
        </w:rPr>
        <w:t>foiz</w:t>
      </w:r>
      <w:proofErr w:type="spellEnd"/>
      <w:r w:rsidRPr="00D7292B">
        <w:rPr>
          <w:sz w:val="28"/>
          <w:szCs w:val="28"/>
        </w:rPr>
        <w:t xml:space="preserve"> </w:t>
      </w:r>
      <w:proofErr w:type="spellStart"/>
      <w:r w:rsidRPr="00D7292B">
        <w:rPr>
          <w:sz w:val="28"/>
          <w:szCs w:val="28"/>
        </w:rPr>
        <w:t>turi</w:t>
      </w:r>
      <w:proofErr w:type="spellEnd"/>
      <w:r w:rsidRPr="00D7292B">
        <w:rPr>
          <w:sz w:val="28"/>
          <w:szCs w:val="28"/>
        </w:rPr>
        <w:t xml:space="preserve">, </w:t>
      </w:r>
      <w:proofErr w:type="spellStart"/>
      <w:r w:rsidRPr="00D7292B">
        <w:rPr>
          <w:sz w:val="28"/>
          <w:szCs w:val="28"/>
        </w:rPr>
        <w:t>kovenantlar</w:t>
      </w:r>
      <w:proofErr w:type="spellEnd"/>
      <w:r w:rsidRPr="00D7292B">
        <w:rPr>
          <w:sz w:val="28"/>
          <w:szCs w:val="28"/>
        </w:rPr>
        <w:t xml:space="preserve">, </w:t>
      </w:r>
      <w:proofErr w:type="spellStart"/>
      <w:r w:rsidRPr="00D7292B">
        <w:rPr>
          <w:sz w:val="28"/>
          <w:szCs w:val="28"/>
        </w:rPr>
        <w:t>qayta</w:t>
      </w:r>
      <w:proofErr w:type="spellEnd"/>
      <w:r w:rsidRPr="00D7292B">
        <w:rPr>
          <w:sz w:val="28"/>
          <w:szCs w:val="28"/>
        </w:rPr>
        <w:t xml:space="preserve"> </w:t>
      </w:r>
      <w:proofErr w:type="spellStart"/>
      <w:r w:rsidRPr="00D7292B">
        <w:rPr>
          <w:sz w:val="28"/>
          <w:szCs w:val="28"/>
        </w:rPr>
        <w:t>moliyalashtirish</w:t>
      </w:r>
      <w:proofErr w:type="spellEnd"/>
      <w:r w:rsidRPr="00D7292B">
        <w:rPr>
          <w:sz w:val="28"/>
          <w:szCs w:val="28"/>
        </w:rPr>
        <w:t xml:space="preserve"> </w:t>
      </w:r>
      <w:proofErr w:type="spellStart"/>
      <w:r w:rsidRPr="00D7292B">
        <w:rPr>
          <w:sz w:val="28"/>
          <w:szCs w:val="28"/>
        </w:rPr>
        <w:t>rejasi</w:t>
      </w:r>
      <w:proofErr w:type="spellEnd"/>
      <w:r w:rsidRPr="00D7292B">
        <w:rPr>
          <w:sz w:val="28"/>
          <w:szCs w:val="28"/>
        </w:rPr>
        <w:t xml:space="preserve">, </w:t>
      </w:r>
      <w:proofErr w:type="spellStart"/>
      <w:r w:rsidRPr="00D7292B">
        <w:rPr>
          <w:sz w:val="28"/>
          <w:szCs w:val="28"/>
        </w:rPr>
        <w:t>likvidlik</w:t>
      </w:r>
      <w:proofErr w:type="spellEnd"/>
      <w:r w:rsidRPr="00D7292B">
        <w:rPr>
          <w:sz w:val="28"/>
          <w:szCs w:val="28"/>
        </w:rPr>
        <w:t xml:space="preserve"> </w:t>
      </w:r>
      <w:proofErr w:type="spellStart"/>
      <w:r w:rsidRPr="00D7292B">
        <w:rPr>
          <w:sz w:val="28"/>
          <w:szCs w:val="28"/>
        </w:rPr>
        <w:t>buferlari</w:t>
      </w:r>
      <w:proofErr w:type="spellEnd"/>
      <w:r w:rsidRPr="00D7292B">
        <w:rPr>
          <w:sz w:val="28"/>
          <w:szCs w:val="28"/>
        </w:rPr>
        <w:t xml:space="preserve">. Optimal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tuzilmasi</w:t>
      </w:r>
      <w:proofErr w:type="spellEnd"/>
      <w:r w:rsidRPr="00D7292B">
        <w:rPr>
          <w:sz w:val="28"/>
          <w:szCs w:val="28"/>
        </w:rPr>
        <w:t xml:space="preserve"> </w:t>
      </w:r>
      <w:proofErr w:type="spellStart"/>
      <w:r w:rsidRPr="00D7292B">
        <w:rPr>
          <w:sz w:val="28"/>
          <w:szCs w:val="28"/>
        </w:rPr>
        <w:t>odatda</w:t>
      </w:r>
      <w:proofErr w:type="spellEnd"/>
      <w:r w:rsidRPr="00D7292B">
        <w:rPr>
          <w:sz w:val="28"/>
          <w:szCs w:val="28"/>
        </w:rPr>
        <w:t xml:space="preserve"> </w:t>
      </w:r>
      <w:proofErr w:type="spellStart"/>
      <w:r w:rsidRPr="00D7292B">
        <w:rPr>
          <w:sz w:val="28"/>
          <w:szCs w:val="28"/>
        </w:rPr>
        <w:t>ikki</w:t>
      </w:r>
      <w:proofErr w:type="spellEnd"/>
      <w:r w:rsidRPr="00D7292B">
        <w:rPr>
          <w:sz w:val="28"/>
          <w:szCs w:val="28"/>
        </w:rPr>
        <w:t xml:space="preserve"> </w:t>
      </w:r>
      <w:proofErr w:type="spellStart"/>
      <w:r w:rsidRPr="00D7292B">
        <w:rPr>
          <w:sz w:val="28"/>
          <w:szCs w:val="28"/>
        </w:rPr>
        <w:t>maqsadni</w:t>
      </w:r>
      <w:proofErr w:type="spellEnd"/>
      <w:r w:rsidRPr="00D7292B">
        <w:rPr>
          <w:sz w:val="28"/>
          <w:szCs w:val="28"/>
        </w:rPr>
        <w:t xml:space="preserve"> </w:t>
      </w:r>
      <w:proofErr w:type="spellStart"/>
      <w:r w:rsidRPr="00D7292B">
        <w:rPr>
          <w:sz w:val="28"/>
          <w:szCs w:val="28"/>
        </w:rPr>
        <w:t>qoniqtiradi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leveraj</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aksiyadorlar</w:t>
      </w:r>
      <w:proofErr w:type="spellEnd"/>
      <w:r w:rsidRPr="00D7292B">
        <w:rPr>
          <w:sz w:val="28"/>
          <w:szCs w:val="28"/>
        </w:rPr>
        <w:t xml:space="preserve"> </w:t>
      </w:r>
      <w:proofErr w:type="spellStart"/>
      <w:r w:rsidRPr="00D7292B">
        <w:rPr>
          <w:sz w:val="28"/>
          <w:szCs w:val="28"/>
        </w:rPr>
        <w:t>daromadini</w:t>
      </w:r>
      <w:proofErr w:type="spellEnd"/>
      <w:r w:rsidRPr="00D7292B">
        <w:rPr>
          <w:sz w:val="28"/>
          <w:szCs w:val="28"/>
        </w:rPr>
        <w:t xml:space="preserve"> </w:t>
      </w:r>
      <w:proofErr w:type="spellStart"/>
      <w:r w:rsidRPr="00D7292B">
        <w:rPr>
          <w:sz w:val="28"/>
          <w:szCs w:val="28"/>
        </w:rPr>
        <w:t>oshirish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defolt</w:t>
      </w:r>
      <w:proofErr w:type="spellEnd"/>
      <w:r w:rsidRPr="00D7292B">
        <w:rPr>
          <w:sz w:val="28"/>
          <w:szCs w:val="28"/>
        </w:rPr>
        <w:t xml:space="preserve"> </w:t>
      </w:r>
      <w:proofErr w:type="spellStart"/>
      <w:r w:rsidRPr="00D7292B">
        <w:rPr>
          <w:sz w:val="28"/>
          <w:szCs w:val="28"/>
        </w:rPr>
        <w:t>xavfini</w:t>
      </w:r>
      <w:proofErr w:type="spellEnd"/>
      <w:r w:rsidRPr="00D7292B">
        <w:rPr>
          <w:sz w:val="28"/>
          <w:szCs w:val="28"/>
        </w:rPr>
        <w:t xml:space="preserve"> </w:t>
      </w:r>
      <w:proofErr w:type="spellStart"/>
      <w:r w:rsidRPr="00D7292B">
        <w:rPr>
          <w:sz w:val="28"/>
          <w:szCs w:val="28"/>
        </w:rPr>
        <w:t>me’yorda</w:t>
      </w:r>
      <w:proofErr w:type="spellEnd"/>
      <w:r w:rsidRPr="00D7292B">
        <w:rPr>
          <w:sz w:val="28"/>
          <w:szCs w:val="28"/>
        </w:rPr>
        <w:t xml:space="preserve"> </w:t>
      </w:r>
      <w:proofErr w:type="spellStart"/>
      <w:r w:rsidRPr="00D7292B">
        <w:rPr>
          <w:sz w:val="28"/>
          <w:szCs w:val="28"/>
        </w:rPr>
        <w:t>ushlash</w:t>
      </w:r>
      <w:proofErr w:type="spellEnd"/>
      <w:r w:rsidRPr="00D7292B">
        <w:rPr>
          <w:sz w:val="28"/>
          <w:szCs w:val="28"/>
        </w:rPr>
        <w:t xml:space="preserve">. Bu </w:t>
      </w:r>
      <w:proofErr w:type="spellStart"/>
      <w:r w:rsidRPr="00D7292B">
        <w:rPr>
          <w:sz w:val="28"/>
          <w:szCs w:val="28"/>
        </w:rPr>
        <w:t>yerda</w:t>
      </w:r>
      <w:proofErr w:type="spellEnd"/>
      <w:r w:rsidRPr="00D7292B">
        <w:rPr>
          <w:sz w:val="28"/>
          <w:szCs w:val="28"/>
        </w:rPr>
        <w:t xml:space="preserve"> </w:t>
      </w:r>
      <w:proofErr w:type="spellStart"/>
      <w:r w:rsidRPr="00D7292B">
        <w:rPr>
          <w:sz w:val="28"/>
          <w:szCs w:val="28"/>
        </w:rPr>
        <w:t>amaliyot</w:t>
      </w:r>
      <w:proofErr w:type="spellEnd"/>
      <w:r w:rsidRPr="00D7292B">
        <w:rPr>
          <w:sz w:val="28"/>
          <w:szCs w:val="28"/>
        </w:rPr>
        <w:t xml:space="preserve"> </w:t>
      </w:r>
      <w:proofErr w:type="spellStart"/>
      <w:r w:rsidRPr="00D7292B">
        <w:rPr>
          <w:sz w:val="28"/>
          <w:szCs w:val="28"/>
        </w:rPr>
        <w:t>qoidasi</w:t>
      </w:r>
      <w:proofErr w:type="spellEnd"/>
      <w:r w:rsidRPr="00D7292B">
        <w:rPr>
          <w:sz w:val="28"/>
          <w:szCs w:val="28"/>
        </w:rPr>
        <w:t xml:space="preserve"> </w:t>
      </w:r>
      <w:proofErr w:type="spellStart"/>
      <w:r w:rsidRPr="00D7292B">
        <w:rPr>
          <w:sz w:val="28"/>
          <w:szCs w:val="28"/>
        </w:rPr>
        <w:t>shundan</w:t>
      </w:r>
      <w:proofErr w:type="spellEnd"/>
      <w:r w:rsidRPr="00D7292B">
        <w:rPr>
          <w:sz w:val="28"/>
          <w:szCs w:val="28"/>
        </w:rPr>
        <w:t xml:space="preserve"> </w:t>
      </w:r>
      <w:proofErr w:type="spellStart"/>
      <w:r w:rsidRPr="00D7292B">
        <w:rPr>
          <w:sz w:val="28"/>
          <w:szCs w:val="28"/>
        </w:rPr>
        <w:t>iboratki</w:t>
      </w:r>
      <w:proofErr w:type="spellEnd"/>
      <w:r w:rsidRPr="00D7292B">
        <w:rPr>
          <w:sz w:val="28"/>
          <w:szCs w:val="28"/>
        </w:rPr>
        <w:t xml:space="preserve">, </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yuki</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oqimlarining</w:t>
      </w:r>
      <w:proofErr w:type="spellEnd"/>
      <w:r w:rsidRPr="00D7292B">
        <w:rPr>
          <w:sz w:val="28"/>
          <w:szCs w:val="28"/>
        </w:rPr>
        <w:t xml:space="preserve"> </w:t>
      </w:r>
      <w:proofErr w:type="spellStart"/>
      <w:r w:rsidRPr="00D7292B">
        <w:rPr>
          <w:sz w:val="28"/>
          <w:szCs w:val="28"/>
        </w:rPr>
        <w:t>siklikligi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biznes</w:t>
      </w:r>
      <w:proofErr w:type="spellEnd"/>
      <w:r w:rsidRPr="00D7292B">
        <w:rPr>
          <w:sz w:val="28"/>
          <w:szCs w:val="28"/>
        </w:rPr>
        <w:t xml:space="preserve"> </w:t>
      </w:r>
      <w:proofErr w:type="spellStart"/>
      <w:r w:rsidRPr="00D7292B">
        <w:rPr>
          <w:sz w:val="28"/>
          <w:szCs w:val="28"/>
        </w:rPr>
        <w:t>modeliga</w:t>
      </w:r>
      <w:proofErr w:type="spellEnd"/>
      <w:r w:rsidRPr="00D7292B">
        <w:rPr>
          <w:sz w:val="28"/>
          <w:szCs w:val="28"/>
        </w:rPr>
        <w:t xml:space="preserve"> </w:t>
      </w:r>
      <w:proofErr w:type="spellStart"/>
      <w:r w:rsidRPr="00D7292B">
        <w:rPr>
          <w:sz w:val="28"/>
          <w:szCs w:val="28"/>
        </w:rPr>
        <w:t>mos</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lishi</w:t>
      </w:r>
      <w:proofErr w:type="spellEnd"/>
      <w:r w:rsidRPr="00D7292B">
        <w:rPr>
          <w:sz w:val="28"/>
          <w:szCs w:val="28"/>
        </w:rPr>
        <w:t xml:space="preserve"> </w:t>
      </w:r>
      <w:proofErr w:type="spellStart"/>
      <w:r w:rsidRPr="00D7292B">
        <w:rPr>
          <w:sz w:val="28"/>
          <w:szCs w:val="28"/>
        </w:rPr>
        <w:t>kerak</w:t>
      </w:r>
      <w:proofErr w:type="spellEnd"/>
      <w:r w:rsidRPr="00D7292B">
        <w:rPr>
          <w:sz w:val="28"/>
          <w:szCs w:val="28"/>
        </w:rPr>
        <w:t xml:space="preserve">, </w:t>
      </w:r>
      <w:proofErr w:type="spellStart"/>
      <w:r w:rsidRPr="00D7292B">
        <w:rPr>
          <w:sz w:val="28"/>
          <w:szCs w:val="28"/>
        </w:rPr>
        <w:t>masalan</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kesh-</w:t>
      </w:r>
      <w:proofErr w:type="spellStart"/>
      <w:r w:rsidRPr="00D7292B">
        <w:rPr>
          <w:sz w:val="28"/>
          <w:szCs w:val="28"/>
        </w:rPr>
        <w:t>floui</w:t>
      </w:r>
      <w:proofErr w:type="spellEnd"/>
      <w:r w:rsidRPr="00D7292B">
        <w:rPr>
          <w:sz w:val="28"/>
          <w:szCs w:val="28"/>
        </w:rPr>
        <w:t xml:space="preserve"> </w:t>
      </w:r>
      <w:proofErr w:type="spellStart"/>
      <w:r w:rsidRPr="00D7292B">
        <w:rPr>
          <w:sz w:val="28"/>
          <w:szCs w:val="28"/>
        </w:rPr>
        <w:t>bo‘lgan</w:t>
      </w:r>
      <w:proofErr w:type="spellEnd"/>
      <w:r w:rsidRPr="00D7292B">
        <w:rPr>
          <w:sz w:val="28"/>
          <w:szCs w:val="28"/>
        </w:rPr>
        <w:t xml:space="preserve"> </w:t>
      </w:r>
      <w:proofErr w:type="spellStart"/>
      <w:r w:rsidRPr="00D7292B">
        <w:rPr>
          <w:sz w:val="28"/>
          <w:szCs w:val="28"/>
        </w:rPr>
        <w:t>kommunal</w:t>
      </w:r>
      <w:proofErr w:type="spellEnd"/>
      <w:r w:rsidRPr="00D7292B">
        <w:rPr>
          <w:sz w:val="28"/>
          <w:szCs w:val="28"/>
        </w:rPr>
        <w:t xml:space="preserve"> </w:t>
      </w:r>
      <w:proofErr w:type="spellStart"/>
      <w:r w:rsidRPr="00D7292B">
        <w:rPr>
          <w:sz w:val="28"/>
          <w:szCs w:val="28"/>
        </w:rPr>
        <w:t>yoki</w:t>
      </w:r>
      <w:proofErr w:type="spellEnd"/>
      <w:r w:rsidRPr="00D7292B">
        <w:rPr>
          <w:sz w:val="28"/>
          <w:szCs w:val="28"/>
        </w:rPr>
        <w:t xml:space="preserve"> </w:t>
      </w:r>
      <w:proofErr w:type="spellStart"/>
      <w:r w:rsidRPr="00D7292B">
        <w:rPr>
          <w:sz w:val="28"/>
          <w:szCs w:val="28"/>
        </w:rPr>
        <w:t>telekom</w:t>
      </w:r>
      <w:proofErr w:type="spellEnd"/>
      <w:r w:rsidRPr="00D7292B">
        <w:rPr>
          <w:sz w:val="28"/>
          <w:szCs w:val="28"/>
        </w:rPr>
        <w:t xml:space="preserve"> </w:t>
      </w:r>
      <w:proofErr w:type="spellStart"/>
      <w:r w:rsidRPr="00D7292B">
        <w:rPr>
          <w:sz w:val="28"/>
          <w:szCs w:val="28"/>
        </w:rPr>
        <w:t>sohalarida</w:t>
      </w:r>
      <w:proofErr w:type="spellEnd"/>
      <w:r w:rsidRPr="00D7292B">
        <w:rPr>
          <w:sz w:val="28"/>
          <w:szCs w:val="28"/>
        </w:rPr>
        <w:t xml:space="preserve"> </w:t>
      </w:r>
      <w:proofErr w:type="spellStart"/>
      <w:r w:rsidRPr="00D7292B">
        <w:rPr>
          <w:sz w:val="28"/>
          <w:szCs w:val="28"/>
        </w:rPr>
        <w:t>yuqoriroq</w:t>
      </w:r>
      <w:proofErr w:type="spellEnd"/>
      <w:r w:rsidRPr="00D7292B">
        <w:rPr>
          <w:sz w:val="28"/>
          <w:szCs w:val="28"/>
        </w:rPr>
        <w:t xml:space="preserve"> </w:t>
      </w:r>
      <w:proofErr w:type="spellStart"/>
      <w:r w:rsidRPr="00D7292B">
        <w:rPr>
          <w:sz w:val="28"/>
          <w:szCs w:val="28"/>
        </w:rPr>
        <w:t>leveraj</w:t>
      </w:r>
      <w:proofErr w:type="spellEnd"/>
      <w:r w:rsidRPr="00D7292B">
        <w:rPr>
          <w:sz w:val="28"/>
          <w:szCs w:val="28"/>
        </w:rPr>
        <w:t xml:space="preserve"> </w:t>
      </w:r>
      <w:proofErr w:type="spellStart"/>
      <w:r w:rsidRPr="00D7292B">
        <w:rPr>
          <w:sz w:val="28"/>
          <w:szCs w:val="28"/>
        </w:rPr>
        <w:t>mumkin</w:t>
      </w:r>
      <w:proofErr w:type="spellEnd"/>
      <w:r w:rsidRPr="00D7292B">
        <w:rPr>
          <w:sz w:val="28"/>
          <w:szCs w:val="28"/>
        </w:rPr>
        <w:t xml:space="preserve">, </w:t>
      </w:r>
      <w:proofErr w:type="spellStart"/>
      <w:r w:rsidRPr="00D7292B">
        <w:rPr>
          <w:sz w:val="28"/>
          <w:szCs w:val="28"/>
        </w:rPr>
        <w:t>siklik</w:t>
      </w:r>
      <w:proofErr w:type="spellEnd"/>
      <w:r w:rsidRPr="00D7292B">
        <w:rPr>
          <w:sz w:val="28"/>
          <w:szCs w:val="28"/>
        </w:rPr>
        <w:t xml:space="preserve"> </w:t>
      </w:r>
      <w:proofErr w:type="spellStart"/>
      <w:r w:rsidRPr="00D7292B">
        <w:rPr>
          <w:sz w:val="28"/>
          <w:szCs w:val="28"/>
        </w:rPr>
        <w:t>sanoatlarda</w:t>
      </w:r>
      <w:proofErr w:type="spellEnd"/>
      <w:r w:rsidRPr="00D7292B">
        <w:rPr>
          <w:sz w:val="28"/>
          <w:szCs w:val="28"/>
        </w:rPr>
        <w:t xml:space="preserve"> </w:t>
      </w:r>
      <w:proofErr w:type="spellStart"/>
      <w:r w:rsidRPr="00D7292B">
        <w:rPr>
          <w:sz w:val="28"/>
          <w:szCs w:val="28"/>
        </w:rPr>
        <w:t>esa</w:t>
      </w:r>
      <w:proofErr w:type="spellEnd"/>
      <w:r w:rsidRPr="00D7292B">
        <w:rPr>
          <w:sz w:val="28"/>
          <w:szCs w:val="28"/>
        </w:rPr>
        <w:t xml:space="preserve"> </w:t>
      </w:r>
      <w:proofErr w:type="spellStart"/>
      <w:r w:rsidRPr="00D7292B">
        <w:rPr>
          <w:sz w:val="28"/>
          <w:szCs w:val="28"/>
        </w:rPr>
        <w:t>ehtiyotkorlik</w:t>
      </w:r>
      <w:proofErr w:type="spellEnd"/>
      <w:r w:rsidRPr="00D7292B">
        <w:rPr>
          <w:sz w:val="28"/>
          <w:szCs w:val="28"/>
        </w:rPr>
        <w:t xml:space="preserve"> talab </w:t>
      </w:r>
      <w:proofErr w:type="spellStart"/>
      <w:r w:rsidRPr="00D7292B">
        <w:rPr>
          <w:sz w:val="28"/>
          <w:szCs w:val="28"/>
        </w:rPr>
        <w:t>etiladi</w:t>
      </w:r>
      <w:proofErr w:type="spellEnd"/>
      <w:r w:rsidRPr="00D7292B">
        <w:rPr>
          <w:sz w:val="28"/>
          <w:szCs w:val="28"/>
        </w:rPr>
        <w:t xml:space="preserve">. </w:t>
      </w:r>
    </w:p>
    <w:p w14:paraId="3B82D375" w14:textId="77777777" w:rsidR="00E7020D" w:rsidRDefault="00E7020D" w:rsidP="00E7020D">
      <w:pPr>
        <w:pStyle w:val="ac"/>
        <w:spacing w:before="0" w:beforeAutospacing="0" w:after="0" w:afterAutospacing="0" w:line="276" w:lineRule="auto"/>
        <w:ind w:firstLine="567"/>
        <w:jc w:val="both"/>
        <w:rPr>
          <w:sz w:val="28"/>
          <w:szCs w:val="28"/>
        </w:rPr>
      </w:pPr>
      <w:proofErr w:type="spellStart"/>
      <w:r w:rsidRPr="00C96EE6">
        <w:rPr>
          <w:i/>
          <w:sz w:val="28"/>
          <w:szCs w:val="28"/>
        </w:rPr>
        <w:t>Uchinchi</w:t>
      </w:r>
      <w:proofErr w:type="spellEnd"/>
      <w:r w:rsidRPr="00C96EE6">
        <w:rPr>
          <w:i/>
          <w:sz w:val="28"/>
          <w:szCs w:val="28"/>
        </w:rPr>
        <w:t xml:space="preserve"> </w:t>
      </w:r>
      <w:proofErr w:type="spellStart"/>
      <w:r w:rsidRPr="00C96EE6">
        <w:rPr>
          <w:i/>
          <w:sz w:val="28"/>
          <w:szCs w:val="28"/>
        </w:rPr>
        <w:t>blok</w:t>
      </w:r>
      <w:proofErr w:type="spellEnd"/>
      <w:r w:rsidRPr="00D7292B">
        <w:rPr>
          <w:sz w:val="28"/>
          <w:szCs w:val="28"/>
        </w:rPr>
        <w:t xml:space="preserve"> dividend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aksiyadorlarga</w:t>
      </w:r>
      <w:proofErr w:type="spellEnd"/>
      <w:r w:rsidRPr="00D7292B">
        <w:rPr>
          <w:sz w:val="28"/>
          <w:szCs w:val="28"/>
        </w:rPr>
        <w:t xml:space="preserve"> </w:t>
      </w:r>
      <w:proofErr w:type="spellStart"/>
      <w:r w:rsidRPr="00D7292B">
        <w:rPr>
          <w:sz w:val="28"/>
          <w:szCs w:val="28"/>
        </w:rPr>
        <w:t>qaytim</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 </w:t>
      </w:r>
      <w:proofErr w:type="spellStart"/>
      <w:r w:rsidRPr="00D7292B">
        <w:rPr>
          <w:sz w:val="28"/>
          <w:szCs w:val="28"/>
        </w:rPr>
        <w:t>dividendlar</w:t>
      </w:r>
      <w:proofErr w:type="spellEnd"/>
      <w:r w:rsidRPr="00D7292B">
        <w:rPr>
          <w:sz w:val="28"/>
          <w:szCs w:val="28"/>
        </w:rPr>
        <w:t xml:space="preserve">, </w:t>
      </w:r>
      <w:proofErr w:type="spellStart"/>
      <w:r w:rsidRPr="00D7292B">
        <w:rPr>
          <w:sz w:val="28"/>
          <w:szCs w:val="28"/>
        </w:rPr>
        <w:t>aksiyani</w:t>
      </w:r>
      <w:proofErr w:type="spellEnd"/>
      <w:r w:rsidRPr="00D7292B">
        <w:rPr>
          <w:sz w:val="28"/>
          <w:szCs w:val="28"/>
        </w:rPr>
        <w:t xml:space="preserve"> </w:t>
      </w:r>
      <w:proofErr w:type="spellStart"/>
      <w:r w:rsidRPr="00D7292B">
        <w:rPr>
          <w:sz w:val="28"/>
          <w:szCs w:val="28"/>
        </w:rPr>
        <w:t>qayta</w:t>
      </w:r>
      <w:proofErr w:type="spellEnd"/>
      <w:r w:rsidRPr="00D7292B">
        <w:rPr>
          <w:sz w:val="28"/>
          <w:szCs w:val="28"/>
        </w:rPr>
        <w:t xml:space="preserve"> </w:t>
      </w:r>
      <w:proofErr w:type="spellStart"/>
      <w:r w:rsidRPr="00D7292B">
        <w:rPr>
          <w:sz w:val="28"/>
          <w:szCs w:val="28"/>
        </w:rPr>
        <w:t>sotib</w:t>
      </w:r>
      <w:proofErr w:type="spellEnd"/>
      <w:r w:rsidRPr="00D7292B">
        <w:rPr>
          <w:sz w:val="28"/>
          <w:szCs w:val="28"/>
        </w:rPr>
        <w:t xml:space="preserve"> </w:t>
      </w:r>
      <w:proofErr w:type="spellStart"/>
      <w:r w:rsidRPr="00D7292B">
        <w:rPr>
          <w:sz w:val="28"/>
          <w:szCs w:val="28"/>
        </w:rPr>
        <w:t>olish</w:t>
      </w:r>
      <w:proofErr w:type="spellEnd"/>
      <w:r w:rsidRPr="00D7292B">
        <w:rPr>
          <w:sz w:val="28"/>
          <w:szCs w:val="28"/>
        </w:rPr>
        <w:t xml:space="preserve">, </w:t>
      </w:r>
      <w:proofErr w:type="spellStart"/>
      <w:r w:rsidRPr="00D7292B">
        <w:rPr>
          <w:sz w:val="28"/>
          <w:szCs w:val="28"/>
        </w:rPr>
        <w:t>kapitalni</w:t>
      </w:r>
      <w:proofErr w:type="spellEnd"/>
      <w:r w:rsidRPr="00D7292B">
        <w:rPr>
          <w:sz w:val="28"/>
          <w:szCs w:val="28"/>
        </w:rPr>
        <w:t xml:space="preserve"> </w:t>
      </w:r>
      <w:proofErr w:type="spellStart"/>
      <w:r w:rsidRPr="00D7292B">
        <w:rPr>
          <w:sz w:val="28"/>
          <w:szCs w:val="28"/>
        </w:rPr>
        <w:t>qisqartirish</w:t>
      </w:r>
      <w:proofErr w:type="spellEnd"/>
      <w:r w:rsidRPr="00D7292B">
        <w:rPr>
          <w:sz w:val="28"/>
          <w:szCs w:val="28"/>
        </w:rPr>
        <w:t xml:space="preserve">, </w:t>
      </w:r>
      <w:proofErr w:type="spellStart"/>
      <w:r w:rsidRPr="00D7292B">
        <w:rPr>
          <w:sz w:val="28"/>
          <w:szCs w:val="28"/>
        </w:rPr>
        <w:t>maxsus</w:t>
      </w:r>
      <w:proofErr w:type="spellEnd"/>
      <w:r w:rsidRPr="00D7292B">
        <w:rPr>
          <w:sz w:val="28"/>
          <w:szCs w:val="28"/>
        </w:rPr>
        <w:t xml:space="preserve"> </w:t>
      </w:r>
      <w:proofErr w:type="spellStart"/>
      <w:r w:rsidRPr="00D7292B">
        <w:rPr>
          <w:sz w:val="28"/>
          <w:szCs w:val="28"/>
        </w:rPr>
        <w:t>dividendlar</w:t>
      </w:r>
      <w:proofErr w:type="spellEnd"/>
      <w:r w:rsidRPr="00D7292B">
        <w:rPr>
          <w:sz w:val="28"/>
          <w:szCs w:val="28"/>
        </w:rPr>
        <w:t xml:space="preserve">. Bu </w:t>
      </w:r>
      <w:proofErr w:type="spellStart"/>
      <w:r w:rsidRPr="00D7292B">
        <w:rPr>
          <w:sz w:val="28"/>
          <w:szCs w:val="28"/>
        </w:rPr>
        <w:t>instrumentlar</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bozoriga</w:t>
      </w:r>
      <w:proofErr w:type="spellEnd"/>
      <w:r w:rsidRPr="00D7292B">
        <w:rPr>
          <w:sz w:val="28"/>
          <w:szCs w:val="28"/>
        </w:rPr>
        <w:t xml:space="preserve"> signal </w:t>
      </w:r>
      <w:proofErr w:type="spellStart"/>
      <w:r w:rsidRPr="00D7292B">
        <w:rPr>
          <w:sz w:val="28"/>
          <w:szCs w:val="28"/>
        </w:rPr>
        <w:t>beradi</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prognozlanuvchan</w:t>
      </w:r>
      <w:proofErr w:type="spellEnd"/>
      <w:r w:rsidRPr="00D7292B">
        <w:rPr>
          <w:sz w:val="28"/>
          <w:szCs w:val="28"/>
        </w:rPr>
        <w:t xml:space="preserve"> dividend </w:t>
      </w:r>
      <w:proofErr w:type="spellStart"/>
      <w:r w:rsidRPr="00D7292B">
        <w:rPr>
          <w:sz w:val="28"/>
          <w:szCs w:val="28"/>
        </w:rPr>
        <w:t>siyosati</w:t>
      </w:r>
      <w:proofErr w:type="spellEnd"/>
      <w:r w:rsidRPr="00D7292B">
        <w:rPr>
          <w:sz w:val="28"/>
          <w:szCs w:val="28"/>
        </w:rPr>
        <w:t xml:space="preserve"> risk </w:t>
      </w:r>
      <w:proofErr w:type="spellStart"/>
      <w:r w:rsidRPr="00D7292B">
        <w:rPr>
          <w:sz w:val="28"/>
          <w:szCs w:val="28"/>
        </w:rPr>
        <w:t>premiyasini</w:t>
      </w:r>
      <w:proofErr w:type="spellEnd"/>
      <w:r w:rsidRPr="00D7292B">
        <w:rPr>
          <w:sz w:val="28"/>
          <w:szCs w:val="28"/>
        </w:rPr>
        <w:t xml:space="preserve"> </w:t>
      </w:r>
      <w:proofErr w:type="spellStart"/>
      <w:r w:rsidRPr="00D7292B">
        <w:rPr>
          <w:sz w:val="28"/>
          <w:szCs w:val="28"/>
        </w:rPr>
        <w:t>tushirishi</w:t>
      </w:r>
      <w:proofErr w:type="spellEnd"/>
      <w:r w:rsidRPr="00D7292B">
        <w:rPr>
          <w:sz w:val="28"/>
          <w:szCs w:val="28"/>
        </w:rPr>
        <w:t xml:space="preserve"> </w:t>
      </w:r>
      <w:proofErr w:type="spellStart"/>
      <w:r w:rsidRPr="00D7292B">
        <w:rPr>
          <w:sz w:val="28"/>
          <w:szCs w:val="28"/>
        </w:rPr>
        <w:t>mumkin</w:t>
      </w:r>
      <w:proofErr w:type="spellEnd"/>
      <w:r w:rsidRPr="00D7292B">
        <w:rPr>
          <w:sz w:val="28"/>
          <w:szCs w:val="28"/>
        </w:rPr>
        <w:t xml:space="preserve">, ammo </w:t>
      </w:r>
      <w:proofErr w:type="spellStart"/>
      <w:r w:rsidRPr="00D7292B">
        <w:rPr>
          <w:sz w:val="28"/>
          <w:szCs w:val="28"/>
        </w:rPr>
        <w:t>haddan</w:t>
      </w:r>
      <w:proofErr w:type="spellEnd"/>
      <w:r w:rsidRPr="00D7292B">
        <w:rPr>
          <w:sz w:val="28"/>
          <w:szCs w:val="28"/>
        </w:rPr>
        <w:t xml:space="preserve"> </w:t>
      </w:r>
      <w:proofErr w:type="spellStart"/>
      <w:r w:rsidRPr="00D7292B">
        <w:rPr>
          <w:sz w:val="28"/>
          <w:szCs w:val="28"/>
        </w:rPr>
        <w:t>tashqari</w:t>
      </w:r>
      <w:proofErr w:type="spellEnd"/>
      <w:r w:rsidRPr="00D7292B">
        <w:rPr>
          <w:sz w:val="28"/>
          <w:szCs w:val="28"/>
        </w:rPr>
        <w:t xml:space="preserve"> </w:t>
      </w:r>
      <w:proofErr w:type="spellStart"/>
      <w:r w:rsidRPr="00D7292B">
        <w:rPr>
          <w:sz w:val="28"/>
          <w:szCs w:val="28"/>
        </w:rPr>
        <w:t>yuqori</w:t>
      </w:r>
      <w:proofErr w:type="spellEnd"/>
      <w:r w:rsidRPr="00D7292B">
        <w:rPr>
          <w:sz w:val="28"/>
          <w:szCs w:val="28"/>
        </w:rPr>
        <w:t xml:space="preserve"> </w:t>
      </w:r>
      <w:proofErr w:type="spellStart"/>
      <w:proofErr w:type="gramStart"/>
      <w:r w:rsidRPr="00D7292B">
        <w:rPr>
          <w:sz w:val="28"/>
          <w:szCs w:val="28"/>
        </w:rPr>
        <w:t>to‘</w:t>
      </w:r>
      <w:proofErr w:type="gramEnd"/>
      <w:r w:rsidRPr="00D7292B">
        <w:rPr>
          <w:sz w:val="28"/>
          <w:szCs w:val="28"/>
        </w:rPr>
        <w:t>lov</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salohiyatini</w:t>
      </w:r>
      <w:proofErr w:type="spellEnd"/>
      <w:r w:rsidRPr="00D7292B">
        <w:rPr>
          <w:sz w:val="28"/>
          <w:szCs w:val="28"/>
        </w:rPr>
        <w:t xml:space="preserve"> </w:t>
      </w:r>
      <w:proofErr w:type="spellStart"/>
      <w:r w:rsidRPr="00D7292B">
        <w:rPr>
          <w:sz w:val="28"/>
          <w:szCs w:val="28"/>
        </w:rPr>
        <w:t>susaytiradi</w:t>
      </w:r>
      <w:proofErr w:type="spellEnd"/>
      <w:r w:rsidRPr="00D7292B">
        <w:rPr>
          <w:sz w:val="28"/>
          <w:szCs w:val="28"/>
        </w:rPr>
        <w:t xml:space="preserve">. </w:t>
      </w:r>
    </w:p>
    <w:p w14:paraId="24F7146F" w14:textId="77777777" w:rsidR="00E7020D" w:rsidRDefault="00E7020D" w:rsidP="00E7020D">
      <w:pPr>
        <w:pStyle w:val="ac"/>
        <w:spacing w:before="0" w:beforeAutospacing="0" w:after="0" w:afterAutospacing="0" w:line="276" w:lineRule="auto"/>
        <w:ind w:firstLine="567"/>
        <w:jc w:val="both"/>
        <w:rPr>
          <w:sz w:val="28"/>
          <w:szCs w:val="28"/>
        </w:rPr>
      </w:pPr>
      <w:proofErr w:type="spellStart"/>
      <w:proofErr w:type="gramStart"/>
      <w:r w:rsidRPr="00C96EE6">
        <w:rPr>
          <w:i/>
          <w:sz w:val="28"/>
          <w:szCs w:val="28"/>
        </w:rPr>
        <w:t>To‘</w:t>
      </w:r>
      <w:proofErr w:type="gramEnd"/>
      <w:r w:rsidRPr="00C96EE6">
        <w:rPr>
          <w:i/>
          <w:sz w:val="28"/>
          <w:szCs w:val="28"/>
        </w:rPr>
        <w:t>rtinchi</w:t>
      </w:r>
      <w:proofErr w:type="spellEnd"/>
      <w:r w:rsidRPr="00C96EE6">
        <w:rPr>
          <w:i/>
          <w:sz w:val="28"/>
          <w:szCs w:val="28"/>
        </w:rPr>
        <w:t xml:space="preserve"> </w:t>
      </w:r>
      <w:proofErr w:type="spellStart"/>
      <w:r w:rsidRPr="00C96EE6">
        <w:rPr>
          <w:i/>
          <w:sz w:val="28"/>
          <w:szCs w:val="28"/>
        </w:rPr>
        <w:t>blok</w:t>
      </w:r>
      <w:proofErr w:type="spellEnd"/>
      <w:r w:rsidRPr="00D7292B">
        <w:rPr>
          <w:sz w:val="28"/>
          <w:szCs w:val="28"/>
        </w:rPr>
        <w:t xml:space="preserve"> </w:t>
      </w:r>
      <w:proofErr w:type="spellStart"/>
      <w:r w:rsidRPr="00D7292B">
        <w:rPr>
          <w:sz w:val="28"/>
          <w:szCs w:val="28"/>
        </w:rPr>
        <w:t>aylanma</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likvidlikni</w:t>
      </w:r>
      <w:proofErr w:type="spellEnd"/>
      <w:r w:rsidRPr="00D7292B">
        <w:rPr>
          <w:sz w:val="28"/>
          <w:szCs w:val="28"/>
        </w:rPr>
        <w:t xml:space="preserve"> </w:t>
      </w:r>
      <w:proofErr w:type="spellStart"/>
      <w:r w:rsidRPr="00D7292B">
        <w:rPr>
          <w:sz w:val="28"/>
          <w:szCs w:val="28"/>
        </w:rPr>
        <w:t>boshqarish</w:t>
      </w:r>
      <w:proofErr w:type="spellEnd"/>
      <w:r w:rsidRPr="00D7292B">
        <w:rPr>
          <w:sz w:val="28"/>
          <w:szCs w:val="28"/>
        </w:rPr>
        <w:t xml:space="preserve">: </w:t>
      </w:r>
      <w:proofErr w:type="spellStart"/>
      <w:r w:rsidRPr="00D7292B">
        <w:rPr>
          <w:sz w:val="28"/>
          <w:szCs w:val="28"/>
        </w:rPr>
        <w:t>debitor</w:t>
      </w:r>
      <w:proofErr w:type="spellEnd"/>
      <w:r w:rsidRPr="00D7292B">
        <w:rPr>
          <w:sz w:val="28"/>
          <w:szCs w:val="28"/>
        </w:rPr>
        <w:t xml:space="preserve"> </w:t>
      </w:r>
      <w:proofErr w:type="spellStart"/>
      <w:r w:rsidRPr="00D7292B">
        <w:rPr>
          <w:sz w:val="28"/>
          <w:szCs w:val="28"/>
        </w:rPr>
        <w:t>qarzdorlik</w:t>
      </w:r>
      <w:proofErr w:type="spellEnd"/>
      <w:r w:rsidRPr="00D7292B">
        <w:rPr>
          <w:sz w:val="28"/>
          <w:szCs w:val="28"/>
        </w:rPr>
        <w:t xml:space="preserve">, </w:t>
      </w:r>
      <w:proofErr w:type="spellStart"/>
      <w:r w:rsidRPr="00D7292B">
        <w:rPr>
          <w:sz w:val="28"/>
          <w:szCs w:val="28"/>
        </w:rPr>
        <w:t>zaxiralar</w:t>
      </w:r>
      <w:proofErr w:type="spellEnd"/>
      <w:r w:rsidRPr="00D7292B">
        <w:rPr>
          <w:sz w:val="28"/>
          <w:szCs w:val="28"/>
        </w:rPr>
        <w:t xml:space="preserve">, </w:t>
      </w:r>
      <w:proofErr w:type="spellStart"/>
      <w:r w:rsidRPr="00D7292B">
        <w:rPr>
          <w:sz w:val="28"/>
          <w:szCs w:val="28"/>
        </w:rPr>
        <w:t>kreditorlar</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hisob-kitob</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pozitsiyasi</w:t>
      </w:r>
      <w:proofErr w:type="spellEnd"/>
      <w:r w:rsidRPr="00D7292B">
        <w:rPr>
          <w:sz w:val="28"/>
          <w:szCs w:val="28"/>
        </w:rPr>
        <w:t xml:space="preserve">, </w:t>
      </w:r>
      <w:proofErr w:type="spellStart"/>
      <w:r w:rsidRPr="00D7292B">
        <w:rPr>
          <w:sz w:val="28"/>
          <w:szCs w:val="28"/>
        </w:rPr>
        <w:t>kassa</w:t>
      </w:r>
      <w:proofErr w:type="spellEnd"/>
      <w:r w:rsidRPr="00D7292B">
        <w:rPr>
          <w:sz w:val="28"/>
          <w:szCs w:val="28"/>
        </w:rPr>
        <w:t xml:space="preserve"> </w:t>
      </w:r>
      <w:proofErr w:type="spellStart"/>
      <w:r w:rsidRPr="00D7292B">
        <w:rPr>
          <w:sz w:val="28"/>
          <w:szCs w:val="28"/>
        </w:rPr>
        <w:t>rejasi</w:t>
      </w:r>
      <w:proofErr w:type="spellEnd"/>
      <w:r w:rsidRPr="00D7292B">
        <w:rPr>
          <w:sz w:val="28"/>
          <w:szCs w:val="28"/>
        </w:rPr>
        <w:t xml:space="preserve">, </w:t>
      </w:r>
      <w:proofErr w:type="spellStart"/>
      <w:r w:rsidRPr="00D7292B">
        <w:rPr>
          <w:sz w:val="28"/>
          <w:szCs w:val="28"/>
        </w:rPr>
        <w:t>xazinachilik</w:t>
      </w:r>
      <w:proofErr w:type="spellEnd"/>
      <w:r w:rsidRPr="00D7292B">
        <w:rPr>
          <w:sz w:val="28"/>
          <w:szCs w:val="28"/>
        </w:rPr>
        <w:t xml:space="preserve"> </w:t>
      </w:r>
      <w:proofErr w:type="spellStart"/>
      <w:r w:rsidRPr="00D7292B">
        <w:rPr>
          <w:sz w:val="28"/>
          <w:szCs w:val="28"/>
        </w:rPr>
        <w:t>amaliyoti</w:t>
      </w:r>
      <w:proofErr w:type="spellEnd"/>
      <w:r w:rsidRPr="00D7292B">
        <w:rPr>
          <w:sz w:val="28"/>
          <w:szCs w:val="28"/>
        </w:rPr>
        <w:t xml:space="preserve">, cash pooling. </w:t>
      </w:r>
      <w:proofErr w:type="spellStart"/>
      <w:r w:rsidRPr="00D7292B">
        <w:rPr>
          <w:sz w:val="28"/>
          <w:szCs w:val="28"/>
        </w:rPr>
        <w:t>Aylanma</w:t>
      </w:r>
      <w:proofErr w:type="spellEnd"/>
      <w:r w:rsidRPr="00D7292B">
        <w:rPr>
          <w:sz w:val="28"/>
          <w:szCs w:val="28"/>
        </w:rPr>
        <w:t xml:space="preserve"> </w:t>
      </w:r>
      <w:proofErr w:type="spellStart"/>
      <w:r w:rsidRPr="00D7292B">
        <w:rPr>
          <w:sz w:val="28"/>
          <w:szCs w:val="28"/>
        </w:rPr>
        <w:t>kapitaldagi</w:t>
      </w:r>
      <w:proofErr w:type="spellEnd"/>
      <w:r w:rsidRPr="00D7292B">
        <w:rPr>
          <w:sz w:val="28"/>
          <w:szCs w:val="28"/>
        </w:rPr>
        <w:t xml:space="preserve"> har </w:t>
      </w:r>
      <w:proofErr w:type="spellStart"/>
      <w:r w:rsidRPr="00D7292B">
        <w:rPr>
          <w:sz w:val="28"/>
          <w:szCs w:val="28"/>
        </w:rPr>
        <w:t>bir</w:t>
      </w:r>
      <w:proofErr w:type="spellEnd"/>
      <w:r w:rsidRPr="00D7292B">
        <w:rPr>
          <w:sz w:val="28"/>
          <w:szCs w:val="28"/>
        </w:rPr>
        <w:t xml:space="preserve"> </w:t>
      </w:r>
      <w:proofErr w:type="spellStart"/>
      <w:r w:rsidRPr="00D7292B">
        <w:rPr>
          <w:sz w:val="28"/>
          <w:szCs w:val="28"/>
        </w:rPr>
        <w:t>kunlik</w:t>
      </w:r>
      <w:proofErr w:type="spellEnd"/>
      <w:r w:rsidRPr="00D7292B">
        <w:rPr>
          <w:sz w:val="28"/>
          <w:szCs w:val="28"/>
        </w:rPr>
        <w:t xml:space="preserve"> </w:t>
      </w:r>
      <w:proofErr w:type="spellStart"/>
      <w:r w:rsidRPr="00D7292B">
        <w:rPr>
          <w:sz w:val="28"/>
          <w:szCs w:val="28"/>
        </w:rPr>
        <w:t>yaxshilanish</w:t>
      </w:r>
      <w:proofErr w:type="spellEnd"/>
      <w:r w:rsidRPr="00D7292B">
        <w:rPr>
          <w:sz w:val="28"/>
          <w:szCs w:val="28"/>
        </w:rPr>
        <w:t xml:space="preserve"> </w:t>
      </w:r>
      <w:proofErr w:type="spellStart"/>
      <w:r w:rsidRPr="00D7292B">
        <w:rPr>
          <w:sz w:val="28"/>
          <w:szCs w:val="28"/>
        </w:rPr>
        <w:t>erkin</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oqimini</w:t>
      </w:r>
      <w:proofErr w:type="spellEnd"/>
      <w:r w:rsidRPr="00D7292B">
        <w:rPr>
          <w:sz w:val="28"/>
          <w:szCs w:val="28"/>
        </w:rPr>
        <w:t xml:space="preserve"> </w:t>
      </w:r>
      <w:proofErr w:type="spellStart"/>
      <w:r w:rsidRPr="00D7292B">
        <w:rPr>
          <w:sz w:val="28"/>
          <w:szCs w:val="28"/>
        </w:rPr>
        <w:t>oshiradi</w:t>
      </w:r>
      <w:proofErr w:type="spellEnd"/>
      <w:r w:rsidRPr="00D7292B">
        <w:rPr>
          <w:sz w:val="28"/>
          <w:szCs w:val="28"/>
        </w:rPr>
        <w:t>.</w:t>
      </w:r>
    </w:p>
    <w:p w14:paraId="35D7B380"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Amaliyot</w:t>
      </w:r>
      <w:proofErr w:type="spellEnd"/>
      <w:r w:rsidRPr="00D7292B">
        <w:rPr>
          <w:sz w:val="28"/>
          <w:szCs w:val="28"/>
        </w:rPr>
        <w:t xml:space="preserve"> </w:t>
      </w:r>
      <w:proofErr w:type="spellStart"/>
      <w:r w:rsidRPr="00D7292B">
        <w:rPr>
          <w:sz w:val="28"/>
          <w:szCs w:val="28"/>
        </w:rPr>
        <w:t>tahlili</w:t>
      </w:r>
      <w:proofErr w:type="spellEnd"/>
      <w:r w:rsidRPr="00D7292B">
        <w:rPr>
          <w:sz w:val="28"/>
          <w:szCs w:val="28"/>
        </w:rPr>
        <w:t xml:space="preserve"> </w:t>
      </w:r>
      <w:proofErr w:type="spellStart"/>
      <w:r w:rsidRPr="00D7292B">
        <w:rPr>
          <w:sz w:val="28"/>
          <w:szCs w:val="28"/>
        </w:rPr>
        <w:t>shuni</w:t>
      </w:r>
      <w:proofErr w:type="spellEnd"/>
      <w:r w:rsidRPr="00D7292B">
        <w:rPr>
          <w:sz w:val="28"/>
          <w:szCs w:val="28"/>
        </w:rPr>
        <w:t xml:space="preserve"> </w:t>
      </w:r>
      <w:proofErr w:type="spellStart"/>
      <w:proofErr w:type="gramStart"/>
      <w:r w:rsidRPr="00D7292B">
        <w:rPr>
          <w:sz w:val="28"/>
          <w:szCs w:val="28"/>
        </w:rPr>
        <w:t>ko‘</w:t>
      </w:r>
      <w:proofErr w:type="gramEnd"/>
      <w:r w:rsidRPr="00D7292B">
        <w:rPr>
          <w:sz w:val="28"/>
          <w:szCs w:val="28"/>
        </w:rPr>
        <w:t>rsatadiki</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w:t>
      </w:r>
      <w:proofErr w:type="spellEnd"/>
      <w:r w:rsidRPr="00D7292B">
        <w:rPr>
          <w:sz w:val="28"/>
          <w:szCs w:val="28"/>
        </w:rPr>
        <w:t xml:space="preserve"> </w:t>
      </w:r>
      <w:proofErr w:type="spellStart"/>
      <w:r w:rsidRPr="00D7292B">
        <w:rPr>
          <w:sz w:val="28"/>
          <w:szCs w:val="28"/>
        </w:rPr>
        <w:t>mexanizmi</w:t>
      </w:r>
      <w:proofErr w:type="spellEnd"/>
      <w:r w:rsidRPr="00D7292B">
        <w:rPr>
          <w:sz w:val="28"/>
          <w:szCs w:val="28"/>
        </w:rPr>
        <w:t xml:space="preserve">, </w:t>
      </w:r>
      <w:proofErr w:type="spellStart"/>
      <w:r w:rsidRPr="00D7292B">
        <w:rPr>
          <w:sz w:val="28"/>
          <w:szCs w:val="28"/>
        </w:rPr>
        <w:t>asosan</w:t>
      </w:r>
      <w:proofErr w:type="spellEnd"/>
      <w:r w:rsidRPr="00D7292B">
        <w:rPr>
          <w:sz w:val="28"/>
          <w:szCs w:val="28"/>
        </w:rPr>
        <w:t xml:space="preserve">, </w:t>
      </w:r>
      <w:proofErr w:type="spellStart"/>
      <w:r w:rsidRPr="00D7292B">
        <w:rPr>
          <w:sz w:val="28"/>
          <w:szCs w:val="28"/>
        </w:rPr>
        <w:t>kapitalni</w:t>
      </w:r>
      <w:proofErr w:type="spellEnd"/>
      <w:r w:rsidRPr="00D7292B">
        <w:rPr>
          <w:sz w:val="28"/>
          <w:szCs w:val="28"/>
        </w:rPr>
        <w:t xml:space="preserve"> </w:t>
      </w:r>
      <w:proofErr w:type="spellStart"/>
      <w:r w:rsidRPr="00D7292B">
        <w:rPr>
          <w:sz w:val="28"/>
          <w:szCs w:val="28"/>
        </w:rPr>
        <w:t>taqsimlash</w:t>
      </w:r>
      <w:proofErr w:type="spellEnd"/>
      <w:r w:rsidRPr="00D7292B">
        <w:rPr>
          <w:sz w:val="28"/>
          <w:szCs w:val="28"/>
        </w:rPr>
        <w:t xml:space="preserve"> </w:t>
      </w:r>
      <w:proofErr w:type="spellStart"/>
      <w:r w:rsidRPr="00D7292B">
        <w:rPr>
          <w:sz w:val="28"/>
          <w:szCs w:val="28"/>
        </w:rPr>
        <w:t>intizomiga</w:t>
      </w:r>
      <w:proofErr w:type="spellEnd"/>
      <w:r w:rsidRPr="00D7292B">
        <w:rPr>
          <w:sz w:val="28"/>
          <w:szCs w:val="28"/>
        </w:rPr>
        <w:t xml:space="preserve"> </w:t>
      </w:r>
      <w:proofErr w:type="spellStart"/>
      <w:r w:rsidRPr="00D7292B">
        <w:rPr>
          <w:sz w:val="28"/>
          <w:szCs w:val="28"/>
        </w:rPr>
        <w:t>bog‘liq</w:t>
      </w:r>
      <w:proofErr w:type="spellEnd"/>
      <w:r w:rsidRPr="00D7292B">
        <w:rPr>
          <w:sz w:val="28"/>
          <w:szCs w:val="28"/>
        </w:rPr>
        <w:t xml:space="preserve">. Kapital </w:t>
      </w:r>
      <w:proofErr w:type="spellStart"/>
      <w:r w:rsidRPr="00D7292B">
        <w:rPr>
          <w:sz w:val="28"/>
          <w:szCs w:val="28"/>
        </w:rPr>
        <w:t>taqsimlashda</w:t>
      </w:r>
      <w:proofErr w:type="spellEnd"/>
      <w:r w:rsidRPr="00D7292B">
        <w:rPr>
          <w:sz w:val="28"/>
          <w:szCs w:val="28"/>
        </w:rPr>
        <w:t xml:space="preserve"> </w:t>
      </w:r>
      <w:proofErr w:type="spellStart"/>
      <w:r w:rsidRPr="00D7292B">
        <w:rPr>
          <w:sz w:val="28"/>
          <w:szCs w:val="28"/>
        </w:rPr>
        <w:t>uchta</w:t>
      </w:r>
      <w:proofErr w:type="spellEnd"/>
      <w:r w:rsidRPr="00D7292B">
        <w:rPr>
          <w:sz w:val="28"/>
          <w:szCs w:val="28"/>
        </w:rPr>
        <w:t xml:space="preserve"> </w:t>
      </w:r>
      <w:proofErr w:type="spellStart"/>
      <w:r w:rsidRPr="00D7292B">
        <w:rPr>
          <w:sz w:val="28"/>
          <w:szCs w:val="28"/>
        </w:rPr>
        <w:t>qoida</w:t>
      </w:r>
      <w:proofErr w:type="spellEnd"/>
      <w:r w:rsidRPr="00D7292B">
        <w:rPr>
          <w:sz w:val="28"/>
          <w:szCs w:val="28"/>
        </w:rPr>
        <w:t xml:space="preserve"> </w:t>
      </w:r>
      <w:proofErr w:type="spellStart"/>
      <w:r w:rsidRPr="00D7292B">
        <w:rPr>
          <w:sz w:val="28"/>
          <w:szCs w:val="28"/>
        </w:rPr>
        <w:t>ustuvor</w:t>
      </w:r>
      <w:proofErr w:type="spellEnd"/>
      <w:r w:rsidRPr="00D7292B">
        <w:rPr>
          <w:sz w:val="28"/>
          <w:szCs w:val="28"/>
        </w:rPr>
        <w:t xml:space="preserve">: </w:t>
      </w:r>
      <w:proofErr w:type="spellStart"/>
      <w:r w:rsidRPr="00D7292B">
        <w:rPr>
          <w:sz w:val="28"/>
          <w:szCs w:val="28"/>
        </w:rPr>
        <w:t>birinchisi</w:t>
      </w:r>
      <w:proofErr w:type="spellEnd"/>
      <w:r w:rsidRPr="00D7292B">
        <w:rPr>
          <w:sz w:val="28"/>
          <w:szCs w:val="28"/>
        </w:rPr>
        <w:t xml:space="preserve">, </w:t>
      </w:r>
      <w:proofErr w:type="spellStart"/>
      <w:r w:rsidRPr="00D7292B">
        <w:rPr>
          <w:sz w:val="28"/>
          <w:szCs w:val="28"/>
        </w:rPr>
        <w:t>loyihalar</w:t>
      </w:r>
      <w:proofErr w:type="spellEnd"/>
      <w:r w:rsidRPr="00D7292B">
        <w:rPr>
          <w:sz w:val="28"/>
          <w:szCs w:val="28"/>
        </w:rPr>
        <w:t xml:space="preserve"> </w:t>
      </w:r>
      <w:proofErr w:type="spellStart"/>
      <w:r w:rsidRPr="00D7292B">
        <w:rPr>
          <w:sz w:val="28"/>
          <w:szCs w:val="28"/>
        </w:rPr>
        <w:t>portfeli</w:t>
      </w:r>
      <w:proofErr w:type="spellEnd"/>
      <w:r w:rsidRPr="00D7292B">
        <w:rPr>
          <w:sz w:val="28"/>
          <w:szCs w:val="28"/>
        </w:rPr>
        <w:t xml:space="preserve"> NPV </w:t>
      </w:r>
      <w:proofErr w:type="spellStart"/>
      <w:r w:rsidRPr="00D7292B">
        <w:rPr>
          <w:sz w:val="28"/>
          <w:szCs w:val="28"/>
        </w:rPr>
        <w:t>bo‘yicha</w:t>
      </w:r>
      <w:proofErr w:type="spellEnd"/>
      <w:r w:rsidRPr="00D7292B">
        <w:rPr>
          <w:sz w:val="28"/>
          <w:szCs w:val="28"/>
        </w:rPr>
        <w:t xml:space="preserve"> </w:t>
      </w:r>
      <w:proofErr w:type="spellStart"/>
      <w:r w:rsidRPr="00D7292B">
        <w:rPr>
          <w:sz w:val="28"/>
          <w:szCs w:val="28"/>
        </w:rPr>
        <w:t>ijobiy</w:t>
      </w:r>
      <w:proofErr w:type="spellEnd"/>
      <w:r w:rsidRPr="00D7292B">
        <w:rPr>
          <w:sz w:val="28"/>
          <w:szCs w:val="28"/>
        </w:rPr>
        <w:t xml:space="preserve"> </w:t>
      </w:r>
      <w:proofErr w:type="spellStart"/>
      <w:r w:rsidRPr="00D7292B">
        <w:rPr>
          <w:sz w:val="28"/>
          <w:szCs w:val="28"/>
        </w:rPr>
        <w:t>bo‘lishi</w:t>
      </w:r>
      <w:proofErr w:type="spellEnd"/>
      <w:r w:rsidRPr="00D7292B">
        <w:rPr>
          <w:sz w:val="28"/>
          <w:szCs w:val="28"/>
        </w:rPr>
        <w:t xml:space="preserve">; </w:t>
      </w:r>
      <w:proofErr w:type="spellStart"/>
      <w:r w:rsidRPr="00D7292B">
        <w:rPr>
          <w:sz w:val="28"/>
          <w:szCs w:val="28"/>
        </w:rPr>
        <w:t>ikkinchisi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narxi</w:t>
      </w:r>
      <w:proofErr w:type="spellEnd"/>
      <w:r w:rsidRPr="00D7292B">
        <w:rPr>
          <w:sz w:val="28"/>
          <w:szCs w:val="28"/>
        </w:rPr>
        <w:t xml:space="preserve"> </w:t>
      </w:r>
      <w:proofErr w:type="spellStart"/>
      <w:r w:rsidRPr="00D7292B">
        <w:rPr>
          <w:sz w:val="28"/>
          <w:szCs w:val="28"/>
        </w:rPr>
        <w:t>doim</w:t>
      </w:r>
      <w:proofErr w:type="spellEnd"/>
      <w:r w:rsidRPr="00D7292B">
        <w:rPr>
          <w:sz w:val="28"/>
          <w:szCs w:val="28"/>
        </w:rPr>
        <w:t xml:space="preserve"> </w:t>
      </w:r>
      <w:proofErr w:type="spellStart"/>
      <w:r w:rsidRPr="00D7292B">
        <w:rPr>
          <w:sz w:val="28"/>
          <w:szCs w:val="28"/>
        </w:rPr>
        <w:t>hisobga</w:t>
      </w:r>
      <w:proofErr w:type="spellEnd"/>
      <w:r w:rsidRPr="00D7292B">
        <w:rPr>
          <w:sz w:val="28"/>
          <w:szCs w:val="28"/>
        </w:rPr>
        <w:t xml:space="preserve"> </w:t>
      </w:r>
      <w:proofErr w:type="spellStart"/>
      <w:r w:rsidRPr="00D7292B">
        <w:rPr>
          <w:sz w:val="28"/>
          <w:szCs w:val="28"/>
        </w:rPr>
        <w:t>olinishi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WACC </w:t>
      </w:r>
      <w:proofErr w:type="spellStart"/>
      <w:r w:rsidRPr="00D7292B">
        <w:rPr>
          <w:sz w:val="28"/>
          <w:szCs w:val="28"/>
        </w:rPr>
        <w:t>dinamikasi</w:t>
      </w:r>
      <w:proofErr w:type="spellEnd"/>
      <w:r w:rsidRPr="00D7292B">
        <w:rPr>
          <w:sz w:val="28"/>
          <w:szCs w:val="28"/>
        </w:rPr>
        <w:t xml:space="preserve"> </w:t>
      </w:r>
      <w:proofErr w:type="spellStart"/>
      <w:r w:rsidRPr="00D7292B">
        <w:rPr>
          <w:sz w:val="28"/>
          <w:szCs w:val="28"/>
        </w:rPr>
        <w:t>nazorat</w:t>
      </w:r>
      <w:proofErr w:type="spellEnd"/>
      <w:r w:rsidRPr="00D7292B">
        <w:rPr>
          <w:sz w:val="28"/>
          <w:szCs w:val="28"/>
        </w:rPr>
        <w:t xml:space="preserve"> </w:t>
      </w:r>
      <w:proofErr w:type="spellStart"/>
      <w:r w:rsidRPr="00D7292B">
        <w:rPr>
          <w:sz w:val="28"/>
          <w:szCs w:val="28"/>
        </w:rPr>
        <w:t>qilinishi</w:t>
      </w:r>
      <w:proofErr w:type="spellEnd"/>
      <w:r w:rsidRPr="00D7292B">
        <w:rPr>
          <w:sz w:val="28"/>
          <w:szCs w:val="28"/>
        </w:rPr>
        <w:t xml:space="preserve">; </w:t>
      </w:r>
      <w:proofErr w:type="spellStart"/>
      <w:r w:rsidRPr="00D7292B">
        <w:rPr>
          <w:sz w:val="28"/>
          <w:szCs w:val="28"/>
        </w:rPr>
        <w:t>uchinchisi</w:t>
      </w:r>
      <w:proofErr w:type="spellEnd"/>
      <w:r w:rsidRPr="00D7292B">
        <w:rPr>
          <w:sz w:val="28"/>
          <w:szCs w:val="28"/>
        </w:rPr>
        <w:t xml:space="preserve">, </w:t>
      </w:r>
      <w:proofErr w:type="spellStart"/>
      <w:r w:rsidRPr="00D7292B">
        <w:rPr>
          <w:sz w:val="28"/>
          <w:szCs w:val="28"/>
        </w:rPr>
        <w:t>erkin</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lastRenderedPageBreak/>
        <w:t>oqimlarining</w:t>
      </w:r>
      <w:proofErr w:type="spellEnd"/>
      <w:r w:rsidRPr="00D7292B">
        <w:rPr>
          <w:sz w:val="28"/>
          <w:szCs w:val="28"/>
        </w:rPr>
        <w:t xml:space="preserve"> </w:t>
      </w:r>
      <w:proofErr w:type="spellStart"/>
      <w:r w:rsidRPr="00D7292B">
        <w:rPr>
          <w:sz w:val="28"/>
          <w:szCs w:val="28"/>
        </w:rPr>
        <w:t>muayyan</w:t>
      </w:r>
      <w:proofErr w:type="spellEnd"/>
      <w:r w:rsidRPr="00D7292B">
        <w:rPr>
          <w:sz w:val="28"/>
          <w:szCs w:val="28"/>
        </w:rPr>
        <w:t xml:space="preserve"> </w:t>
      </w:r>
      <w:proofErr w:type="spellStart"/>
      <w:r w:rsidRPr="00D7292B">
        <w:rPr>
          <w:sz w:val="28"/>
          <w:szCs w:val="28"/>
        </w:rPr>
        <w:t>qismi</w:t>
      </w:r>
      <w:proofErr w:type="spellEnd"/>
      <w:r w:rsidRPr="00D7292B">
        <w:rPr>
          <w:sz w:val="28"/>
          <w:szCs w:val="28"/>
        </w:rPr>
        <w:t xml:space="preserve"> </w:t>
      </w:r>
      <w:proofErr w:type="spellStart"/>
      <w:r w:rsidRPr="00D7292B">
        <w:rPr>
          <w:sz w:val="28"/>
          <w:szCs w:val="28"/>
        </w:rPr>
        <w:t>strategik</w:t>
      </w:r>
      <w:proofErr w:type="spellEnd"/>
      <w:r w:rsidRPr="00D7292B">
        <w:rPr>
          <w:sz w:val="28"/>
          <w:szCs w:val="28"/>
        </w:rPr>
        <w:t xml:space="preserve"> </w:t>
      </w:r>
      <w:proofErr w:type="spellStart"/>
      <w:r w:rsidRPr="00D7292B">
        <w:rPr>
          <w:sz w:val="28"/>
          <w:szCs w:val="28"/>
        </w:rPr>
        <w:t>qayta</w:t>
      </w:r>
      <w:proofErr w:type="spellEnd"/>
      <w:r w:rsidRPr="00D7292B">
        <w:rPr>
          <w:sz w:val="28"/>
          <w:szCs w:val="28"/>
        </w:rPr>
        <w:t xml:space="preserve"> </w:t>
      </w:r>
      <w:proofErr w:type="spellStart"/>
      <w:r w:rsidRPr="00D7292B">
        <w:rPr>
          <w:sz w:val="28"/>
          <w:szCs w:val="28"/>
        </w:rPr>
        <w:t>investitsiyaga</w:t>
      </w:r>
      <w:proofErr w:type="spellEnd"/>
      <w:r w:rsidRPr="00D7292B">
        <w:rPr>
          <w:sz w:val="28"/>
          <w:szCs w:val="28"/>
        </w:rPr>
        <w:t xml:space="preserve"> </w:t>
      </w:r>
      <w:proofErr w:type="spellStart"/>
      <w:r w:rsidRPr="00D7292B">
        <w:rPr>
          <w:sz w:val="28"/>
          <w:szCs w:val="28"/>
        </w:rPr>
        <w:t>qayta</w:t>
      </w:r>
      <w:proofErr w:type="spellEnd"/>
      <w:r w:rsidRPr="00D7292B">
        <w:rPr>
          <w:sz w:val="28"/>
          <w:szCs w:val="28"/>
        </w:rPr>
        <w:t xml:space="preserve"> </w:t>
      </w:r>
      <w:proofErr w:type="spellStart"/>
      <w:r w:rsidRPr="00D7292B">
        <w:rPr>
          <w:sz w:val="28"/>
          <w:szCs w:val="28"/>
        </w:rPr>
        <w:t>yo‘naltirilishi</w:t>
      </w:r>
      <w:proofErr w:type="spellEnd"/>
      <w:r w:rsidRPr="00D7292B">
        <w:rPr>
          <w:sz w:val="28"/>
          <w:szCs w:val="28"/>
        </w:rPr>
        <w:t xml:space="preserve">. Bu </w:t>
      </w:r>
      <w:proofErr w:type="spellStart"/>
      <w:r w:rsidRPr="00D7292B">
        <w:rPr>
          <w:sz w:val="28"/>
          <w:szCs w:val="28"/>
        </w:rPr>
        <w:t>mexanizmni</w:t>
      </w:r>
      <w:proofErr w:type="spellEnd"/>
      <w:r w:rsidRPr="00D7292B">
        <w:rPr>
          <w:sz w:val="28"/>
          <w:szCs w:val="28"/>
        </w:rPr>
        <w:t xml:space="preserve"> </w:t>
      </w:r>
      <w:proofErr w:type="spellStart"/>
      <w:r w:rsidRPr="00D7292B">
        <w:rPr>
          <w:sz w:val="28"/>
          <w:szCs w:val="28"/>
        </w:rPr>
        <w:t>misol</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tushuntirish</w:t>
      </w:r>
      <w:proofErr w:type="spellEnd"/>
      <w:r w:rsidRPr="00D7292B">
        <w:rPr>
          <w:sz w:val="28"/>
          <w:szCs w:val="28"/>
        </w:rPr>
        <w:t xml:space="preserve"> </w:t>
      </w:r>
      <w:proofErr w:type="spellStart"/>
      <w:r w:rsidRPr="00D7292B">
        <w:rPr>
          <w:sz w:val="28"/>
          <w:szCs w:val="28"/>
        </w:rPr>
        <w:t>mumkin</w:t>
      </w:r>
      <w:proofErr w:type="spellEnd"/>
      <w:r w:rsidRPr="00D7292B">
        <w:rPr>
          <w:sz w:val="28"/>
          <w:szCs w:val="28"/>
        </w:rPr>
        <w:t xml:space="preserve">: </w:t>
      </w:r>
      <w:proofErr w:type="spellStart"/>
      <w:r w:rsidRPr="00D7292B">
        <w:rPr>
          <w:sz w:val="28"/>
          <w:szCs w:val="28"/>
        </w:rPr>
        <w:t>kompaniyada</w:t>
      </w:r>
      <w:proofErr w:type="spellEnd"/>
      <w:r w:rsidRPr="00D7292B">
        <w:rPr>
          <w:sz w:val="28"/>
          <w:szCs w:val="28"/>
        </w:rPr>
        <w:t xml:space="preserve"> ROIC 14 </w:t>
      </w:r>
      <w:proofErr w:type="spellStart"/>
      <w:r w:rsidRPr="00D7292B">
        <w:rPr>
          <w:sz w:val="28"/>
          <w:szCs w:val="28"/>
        </w:rPr>
        <w:t>foiz</w:t>
      </w:r>
      <w:proofErr w:type="spellEnd"/>
      <w:r w:rsidRPr="00D7292B">
        <w:rPr>
          <w:sz w:val="28"/>
          <w:szCs w:val="28"/>
        </w:rPr>
        <w:t xml:space="preserve">, WACC 11 </w:t>
      </w:r>
      <w:proofErr w:type="spellStart"/>
      <w:r w:rsidRPr="00D7292B">
        <w:rPr>
          <w:sz w:val="28"/>
          <w:szCs w:val="28"/>
        </w:rPr>
        <w:t>foiz</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lsa</w:t>
      </w:r>
      <w:proofErr w:type="spellEnd"/>
      <w:r w:rsidRPr="00D7292B">
        <w:rPr>
          <w:sz w:val="28"/>
          <w:szCs w:val="28"/>
        </w:rPr>
        <w:t xml:space="preserve">, </w:t>
      </w:r>
      <w:proofErr w:type="spellStart"/>
      <w:r w:rsidRPr="00D7292B">
        <w:rPr>
          <w:sz w:val="28"/>
          <w:szCs w:val="28"/>
        </w:rPr>
        <w:t>spred</w:t>
      </w:r>
      <w:proofErr w:type="spellEnd"/>
      <w:r w:rsidRPr="00D7292B">
        <w:rPr>
          <w:sz w:val="28"/>
          <w:szCs w:val="28"/>
        </w:rPr>
        <w:t xml:space="preserve"> 3 </w:t>
      </w:r>
      <w:proofErr w:type="spellStart"/>
      <w:r w:rsidRPr="00D7292B">
        <w:rPr>
          <w:sz w:val="28"/>
          <w:szCs w:val="28"/>
        </w:rPr>
        <w:t>foizni</w:t>
      </w:r>
      <w:proofErr w:type="spellEnd"/>
      <w:r w:rsidRPr="00D7292B">
        <w:rPr>
          <w:sz w:val="28"/>
          <w:szCs w:val="28"/>
        </w:rPr>
        <w:t xml:space="preserve"> </w:t>
      </w:r>
      <w:proofErr w:type="spellStart"/>
      <w:r w:rsidRPr="00D7292B">
        <w:rPr>
          <w:sz w:val="28"/>
          <w:szCs w:val="28"/>
        </w:rPr>
        <w:t>tashkil</w:t>
      </w:r>
      <w:proofErr w:type="spellEnd"/>
      <w:r w:rsidRPr="00D7292B">
        <w:rPr>
          <w:sz w:val="28"/>
          <w:szCs w:val="28"/>
        </w:rPr>
        <w:t xml:space="preserve"> </w:t>
      </w:r>
      <w:proofErr w:type="spellStart"/>
      <w:r w:rsidRPr="00D7292B">
        <w:rPr>
          <w:sz w:val="28"/>
          <w:szCs w:val="28"/>
        </w:rPr>
        <w:t>qiladi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bu</w:t>
      </w:r>
      <w:proofErr w:type="spellEnd"/>
      <w:r w:rsidRPr="00D7292B">
        <w:rPr>
          <w:sz w:val="28"/>
          <w:szCs w:val="28"/>
        </w:rPr>
        <w:t xml:space="preserve"> </w:t>
      </w:r>
      <w:proofErr w:type="spellStart"/>
      <w:r w:rsidRPr="00D7292B">
        <w:rPr>
          <w:sz w:val="28"/>
          <w:szCs w:val="28"/>
        </w:rPr>
        <w:t>iqtisodiy</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yaratishga</w:t>
      </w:r>
      <w:proofErr w:type="spellEnd"/>
      <w:r w:rsidRPr="00D7292B">
        <w:rPr>
          <w:sz w:val="28"/>
          <w:szCs w:val="28"/>
        </w:rPr>
        <w:t xml:space="preserve"> </w:t>
      </w:r>
      <w:proofErr w:type="spellStart"/>
      <w:r w:rsidRPr="00D7292B">
        <w:rPr>
          <w:sz w:val="28"/>
          <w:szCs w:val="28"/>
        </w:rPr>
        <w:t>ishora</w:t>
      </w:r>
      <w:proofErr w:type="spellEnd"/>
      <w:r w:rsidRPr="00D7292B">
        <w:rPr>
          <w:sz w:val="28"/>
          <w:szCs w:val="28"/>
        </w:rPr>
        <w:t xml:space="preserve"> </w:t>
      </w:r>
      <w:proofErr w:type="spellStart"/>
      <w:r w:rsidRPr="00D7292B">
        <w:rPr>
          <w:sz w:val="28"/>
          <w:szCs w:val="28"/>
        </w:rPr>
        <w:t>qiladi</w:t>
      </w:r>
      <w:proofErr w:type="spellEnd"/>
      <w:r w:rsidRPr="00D7292B">
        <w:rPr>
          <w:sz w:val="28"/>
          <w:szCs w:val="28"/>
        </w:rPr>
        <w:t xml:space="preserve">; agar </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narxi</w:t>
      </w:r>
      <w:proofErr w:type="spellEnd"/>
      <w:r w:rsidRPr="00D7292B">
        <w:rPr>
          <w:sz w:val="28"/>
          <w:szCs w:val="28"/>
        </w:rPr>
        <w:t xml:space="preserve"> </w:t>
      </w:r>
      <w:proofErr w:type="spellStart"/>
      <w:r w:rsidRPr="00D7292B">
        <w:rPr>
          <w:sz w:val="28"/>
          <w:szCs w:val="28"/>
        </w:rPr>
        <w:t>oshib</w:t>
      </w:r>
      <w:proofErr w:type="spellEnd"/>
      <w:r w:rsidRPr="00D7292B">
        <w:rPr>
          <w:sz w:val="28"/>
          <w:szCs w:val="28"/>
        </w:rPr>
        <w:t xml:space="preserve">, WACC 15 </w:t>
      </w:r>
      <w:proofErr w:type="spellStart"/>
      <w:r w:rsidRPr="00D7292B">
        <w:rPr>
          <w:sz w:val="28"/>
          <w:szCs w:val="28"/>
        </w:rPr>
        <w:t>foizga</w:t>
      </w:r>
      <w:proofErr w:type="spellEnd"/>
      <w:r w:rsidRPr="00D7292B">
        <w:rPr>
          <w:sz w:val="28"/>
          <w:szCs w:val="28"/>
        </w:rPr>
        <w:t xml:space="preserve"> </w:t>
      </w:r>
      <w:proofErr w:type="spellStart"/>
      <w:r w:rsidRPr="00D7292B">
        <w:rPr>
          <w:sz w:val="28"/>
          <w:szCs w:val="28"/>
        </w:rPr>
        <w:t>chiqsa</w:t>
      </w:r>
      <w:proofErr w:type="spellEnd"/>
      <w:r w:rsidRPr="00D7292B">
        <w:rPr>
          <w:sz w:val="28"/>
          <w:szCs w:val="28"/>
        </w:rPr>
        <w:t xml:space="preserve">, ROIC </w:t>
      </w:r>
      <w:proofErr w:type="spellStart"/>
      <w:r w:rsidRPr="00D7292B">
        <w:rPr>
          <w:sz w:val="28"/>
          <w:szCs w:val="28"/>
        </w:rPr>
        <w:t>o‘zgarmasa</w:t>
      </w:r>
      <w:proofErr w:type="spellEnd"/>
      <w:r w:rsidRPr="00D7292B">
        <w:rPr>
          <w:sz w:val="28"/>
          <w:szCs w:val="28"/>
        </w:rPr>
        <w:t xml:space="preserve">, </w:t>
      </w:r>
      <w:proofErr w:type="spellStart"/>
      <w:r w:rsidRPr="00D7292B">
        <w:rPr>
          <w:sz w:val="28"/>
          <w:szCs w:val="28"/>
        </w:rPr>
        <w:t>spred</w:t>
      </w:r>
      <w:proofErr w:type="spellEnd"/>
      <w:r w:rsidRPr="00D7292B">
        <w:rPr>
          <w:sz w:val="28"/>
          <w:szCs w:val="28"/>
        </w:rPr>
        <w:t xml:space="preserve"> </w:t>
      </w:r>
      <w:proofErr w:type="spellStart"/>
      <w:r w:rsidRPr="00D7292B">
        <w:rPr>
          <w:sz w:val="28"/>
          <w:szCs w:val="28"/>
        </w:rPr>
        <w:t>manfiyga</w:t>
      </w:r>
      <w:proofErr w:type="spellEnd"/>
      <w:r w:rsidRPr="00D7292B">
        <w:rPr>
          <w:sz w:val="28"/>
          <w:szCs w:val="28"/>
        </w:rPr>
        <w:t xml:space="preserve"> </w:t>
      </w:r>
      <w:proofErr w:type="spellStart"/>
      <w:r w:rsidRPr="00D7292B">
        <w:rPr>
          <w:sz w:val="28"/>
          <w:szCs w:val="28"/>
        </w:rPr>
        <w:t>aylanadi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tuzilmasini</w:t>
      </w:r>
      <w:proofErr w:type="spellEnd"/>
      <w:r w:rsidRPr="00D7292B">
        <w:rPr>
          <w:sz w:val="28"/>
          <w:szCs w:val="28"/>
        </w:rPr>
        <w:t xml:space="preserve">, </w:t>
      </w:r>
      <w:proofErr w:type="spellStart"/>
      <w:r w:rsidRPr="00D7292B">
        <w:rPr>
          <w:sz w:val="28"/>
          <w:szCs w:val="28"/>
        </w:rPr>
        <w:t>narxlash</w:t>
      </w:r>
      <w:proofErr w:type="spellEnd"/>
      <w:r w:rsidRPr="00D7292B">
        <w:rPr>
          <w:sz w:val="28"/>
          <w:szCs w:val="28"/>
        </w:rPr>
        <w:t xml:space="preserve"> </w:t>
      </w:r>
      <w:proofErr w:type="spellStart"/>
      <w:r w:rsidRPr="00D7292B">
        <w:rPr>
          <w:sz w:val="28"/>
          <w:szCs w:val="28"/>
        </w:rPr>
        <w:t>strategiyasini</w:t>
      </w:r>
      <w:proofErr w:type="spellEnd"/>
      <w:r w:rsidRPr="00D7292B">
        <w:rPr>
          <w:sz w:val="28"/>
          <w:szCs w:val="28"/>
        </w:rPr>
        <w:t xml:space="preserve"> </w:t>
      </w:r>
      <w:proofErr w:type="spellStart"/>
      <w:r w:rsidRPr="00D7292B">
        <w:rPr>
          <w:sz w:val="28"/>
          <w:szCs w:val="28"/>
        </w:rPr>
        <w:t>yoki</w:t>
      </w:r>
      <w:proofErr w:type="spellEnd"/>
      <w:r w:rsidRPr="00D7292B">
        <w:rPr>
          <w:sz w:val="28"/>
          <w:szCs w:val="28"/>
        </w:rPr>
        <w:t xml:space="preserve"> </w:t>
      </w:r>
      <w:proofErr w:type="spellStart"/>
      <w:r w:rsidRPr="00D7292B">
        <w:rPr>
          <w:sz w:val="28"/>
          <w:szCs w:val="28"/>
        </w:rPr>
        <w:t>operatsion</w:t>
      </w:r>
      <w:proofErr w:type="spellEnd"/>
      <w:r w:rsidRPr="00D7292B">
        <w:rPr>
          <w:sz w:val="28"/>
          <w:szCs w:val="28"/>
        </w:rPr>
        <w:t xml:space="preserve"> </w:t>
      </w:r>
      <w:proofErr w:type="spellStart"/>
      <w:r w:rsidRPr="00D7292B">
        <w:rPr>
          <w:sz w:val="28"/>
          <w:szCs w:val="28"/>
        </w:rPr>
        <w:t>samaradorlikni</w:t>
      </w:r>
      <w:proofErr w:type="spellEnd"/>
      <w:r w:rsidRPr="00D7292B">
        <w:rPr>
          <w:sz w:val="28"/>
          <w:szCs w:val="28"/>
        </w:rPr>
        <w:t xml:space="preserve"> </w:t>
      </w:r>
      <w:proofErr w:type="spellStart"/>
      <w:r w:rsidRPr="00D7292B">
        <w:rPr>
          <w:sz w:val="28"/>
          <w:szCs w:val="28"/>
        </w:rPr>
        <w:t>qayta</w:t>
      </w:r>
      <w:proofErr w:type="spellEnd"/>
      <w:r w:rsidRPr="00D7292B">
        <w:rPr>
          <w:sz w:val="28"/>
          <w:szCs w:val="28"/>
        </w:rPr>
        <w:t xml:space="preserve"> </w:t>
      </w:r>
      <w:proofErr w:type="spellStart"/>
      <w:r w:rsidRPr="00D7292B">
        <w:rPr>
          <w:sz w:val="28"/>
          <w:szCs w:val="28"/>
        </w:rPr>
        <w:t>ko‘rib</w:t>
      </w:r>
      <w:proofErr w:type="spellEnd"/>
      <w:r w:rsidRPr="00D7292B">
        <w:rPr>
          <w:sz w:val="28"/>
          <w:szCs w:val="28"/>
        </w:rPr>
        <w:t xml:space="preserve"> </w:t>
      </w:r>
      <w:proofErr w:type="spellStart"/>
      <w:r w:rsidRPr="00D7292B">
        <w:rPr>
          <w:sz w:val="28"/>
          <w:szCs w:val="28"/>
        </w:rPr>
        <w:t>chiqishga</w:t>
      </w:r>
      <w:proofErr w:type="spellEnd"/>
      <w:r w:rsidRPr="00D7292B">
        <w:rPr>
          <w:sz w:val="28"/>
          <w:szCs w:val="28"/>
        </w:rPr>
        <w:t xml:space="preserve"> </w:t>
      </w:r>
      <w:proofErr w:type="spellStart"/>
      <w:r w:rsidRPr="00D7292B">
        <w:rPr>
          <w:sz w:val="28"/>
          <w:szCs w:val="28"/>
        </w:rPr>
        <w:t>majbur</w:t>
      </w:r>
      <w:proofErr w:type="spellEnd"/>
      <w:r w:rsidRPr="00D7292B">
        <w:rPr>
          <w:sz w:val="28"/>
          <w:szCs w:val="28"/>
        </w:rPr>
        <w:t xml:space="preserve"> </w:t>
      </w:r>
      <w:proofErr w:type="spellStart"/>
      <w:r w:rsidRPr="00D7292B">
        <w:rPr>
          <w:sz w:val="28"/>
          <w:szCs w:val="28"/>
        </w:rPr>
        <w:t>qiladi</w:t>
      </w:r>
      <w:proofErr w:type="spellEnd"/>
      <w:r w:rsidRPr="00D7292B">
        <w:rPr>
          <w:sz w:val="28"/>
          <w:szCs w:val="28"/>
        </w:rPr>
        <w:t xml:space="preserve">. </w:t>
      </w:r>
      <w:proofErr w:type="spellStart"/>
      <w:r w:rsidRPr="00D7292B">
        <w:rPr>
          <w:sz w:val="28"/>
          <w:szCs w:val="28"/>
        </w:rPr>
        <w:t>Shundan</w:t>
      </w:r>
      <w:proofErr w:type="spellEnd"/>
      <w:r w:rsidRPr="00D7292B">
        <w:rPr>
          <w:sz w:val="28"/>
          <w:szCs w:val="28"/>
        </w:rPr>
        <w:t xml:space="preserve"> </w:t>
      </w:r>
      <w:proofErr w:type="spellStart"/>
      <w:r w:rsidRPr="00D7292B">
        <w:rPr>
          <w:sz w:val="28"/>
          <w:szCs w:val="28"/>
        </w:rPr>
        <w:t>kelib</w:t>
      </w:r>
      <w:proofErr w:type="spellEnd"/>
      <w:r w:rsidRPr="00D7292B">
        <w:rPr>
          <w:sz w:val="28"/>
          <w:szCs w:val="28"/>
        </w:rPr>
        <w:t xml:space="preserve"> </w:t>
      </w:r>
      <w:proofErr w:type="spellStart"/>
      <w:r w:rsidRPr="00D7292B">
        <w:rPr>
          <w:sz w:val="28"/>
          <w:szCs w:val="28"/>
        </w:rPr>
        <w:t>chiqib</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yaratishning</w:t>
      </w:r>
      <w:proofErr w:type="spellEnd"/>
      <w:r w:rsidRPr="00D7292B">
        <w:rPr>
          <w:sz w:val="28"/>
          <w:szCs w:val="28"/>
        </w:rPr>
        <w:t xml:space="preserve"> </w:t>
      </w:r>
      <w:proofErr w:type="spellStart"/>
      <w:r w:rsidRPr="00D7292B">
        <w:rPr>
          <w:sz w:val="28"/>
          <w:szCs w:val="28"/>
        </w:rPr>
        <w:t>birinchi</w:t>
      </w:r>
      <w:proofErr w:type="spellEnd"/>
      <w:r w:rsidRPr="00D7292B">
        <w:rPr>
          <w:sz w:val="28"/>
          <w:szCs w:val="28"/>
        </w:rPr>
        <w:t xml:space="preserve"> </w:t>
      </w:r>
      <w:proofErr w:type="spellStart"/>
      <w:r w:rsidRPr="00D7292B">
        <w:rPr>
          <w:sz w:val="28"/>
          <w:szCs w:val="28"/>
        </w:rPr>
        <w:t>mexanizmi</w:t>
      </w:r>
      <w:proofErr w:type="spellEnd"/>
      <w:r w:rsidRPr="00D7292B">
        <w:rPr>
          <w:sz w:val="28"/>
          <w:szCs w:val="28"/>
        </w:rPr>
        <w:t xml:space="preserve"> </w:t>
      </w:r>
      <w:proofErr w:type="spellStart"/>
      <w:r w:rsidRPr="00D7292B">
        <w:rPr>
          <w:sz w:val="28"/>
          <w:szCs w:val="28"/>
        </w:rPr>
        <w:t>operatsion</w:t>
      </w:r>
      <w:proofErr w:type="spellEnd"/>
      <w:r w:rsidRPr="00D7292B">
        <w:rPr>
          <w:sz w:val="28"/>
          <w:szCs w:val="28"/>
        </w:rPr>
        <w:t xml:space="preserve"> </w:t>
      </w:r>
      <w:proofErr w:type="spellStart"/>
      <w:r w:rsidRPr="00D7292B">
        <w:rPr>
          <w:sz w:val="28"/>
          <w:szCs w:val="28"/>
        </w:rPr>
        <w:t>samaradorlikni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KPIlar</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proofErr w:type="gramStart"/>
      <w:r w:rsidRPr="00D7292B">
        <w:rPr>
          <w:sz w:val="28"/>
          <w:szCs w:val="28"/>
        </w:rPr>
        <w:t>bog‘</w:t>
      </w:r>
      <w:proofErr w:type="gramEnd"/>
      <w:r w:rsidRPr="00D7292B">
        <w:rPr>
          <w:sz w:val="28"/>
          <w:szCs w:val="28"/>
        </w:rPr>
        <w:t>lashdir</w:t>
      </w:r>
      <w:proofErr w:type="spellEnd"/>
      <w:r w:rsidRPr="00D7292B">
        <w:rPr>
          <w:sz w:val="28"/>
          <w:szCs w:val="28"/>
        </w:rPr>
        <w:t xml:space="preserve">: </w:t>
      </w:r>
      <w:proofErr w:type="spellStart"/>
      <w:r w:rsidRPr="00D7292B">
        <w:rPr>
          <w:sz w:val="28"/>
          <w:szCs w:val="28"/>
        </w:rPr>
        <w:t>marja</w:t>
      </w:r>
      <w:proofErr w:type="spellEnd"/>
      <w:r w:rsidRPr="00D7292B">
        <w:rPr>
          <w:sz w:val="28"/>
          <w:szCs w:val="28"/>
        </w:rPr>
        <w:t xml:space="preserve">, </w:t>
      </w:r>
      <w:proofErr w:type="spellStart"/>
      <w:r w:rsidRPr="00D7292B">
        <w:rPr>
          <w:sz w:val="28"/>
          <w:szCs w:val="28"/>
        </w:rPr>
        <w:t>aylanma</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aylanishi</w:t>
      </w:r>
      <w:proofErr w:type="spellEnd"/>
      <w:r w:rsidRPr="00D7292B">
        <w:rPr>
          <w:sz w:val="28"/>
          <w:szCs w:val="28"/>
        </w:rPr>
        <w:t xml:space="preserve">, CAPEX </w:t>
      </w:r>
      <w:proofErr w:type="spellStart"/>
      <w:r w:rsidRPr="00D7292B">
        <w:rPr>
          <w:sz w:val="28"/>
          <w:szCs w:val="28"/>
        </w:rPr>
        <w:t>samaradorligi</w:t>
      </w:r>
      <w:proofErr w:type="spellEnd"/>
      <w:r w:rsidRPr="00D7292B">
        <w:rPr>
          <w:sz w:val="28"/>
          <w:szCs w:val="28"/>
        </w:rPr>
        <w:t xml:space="preserve"> </w:t>
      </w:r>
      <w:proofErr w:type="spellStart"/>
      <w:r w:rsidRPr="00D7292B">
        <w:rPr>
          <w:sz w:val="28"/>
          <w:szCs w:val="28"/>
        </w:rPr>
        <w:t>bir</w:t>
      </w:r>
      <w:proofErr w:type="spellEnd"/>
      <w:r w:rsidRPr="00D7292B">
        <w:rPr>
          <w:sz w:val="28"/>
          <w:szCs w:val="28"/>
        </w:rPr>
        <w:t xml:space="preserve"> </w:t>
      </w:r>
      <w:proofErr w:type="spellStart"/>
      <w:r w:rsidRPr="00D7292B">
        <w:rPr>
          <w:sz w:val="28"/>
          <w:szCs w:val="28"/>
        </w:rPr>
        <w:t>tizimda</w:t>
      </w:r>
      <w:proofErr w:type="spellEnd"/>
      <w:r w:rsidRPr="00D7292B">
        <w:rPr>
          <w:sz w:val="28"/>
          <w:szCs w:val="28"/>
        </w:rPr>
        <w:t xml:space="preserve"> </w:t>
      </w:r>
      <w:proofErr w:type="spellStart"/>
      <w:r w:rsidRPr="00D7292B">
        <w:rPr>
          <w:sz w:val="28"/>
          <w:szCs w:val="28"/>
        </w:rPr>
        <w:t>boshqarilsa</w:t>
      </w:r>
      <w:proofErr w:type="spellEnd"/>
      <w:r w:rsidRPr="00D7292B">
        <w:rPr>
          <w:sz w:val="28"/>
          <w:szCs w:val="28"/>
        </w:rPr>
        <w:t xml:space="preserve">, FCF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o‘sadi</w:t>
      </w:r>
      <w:proofErr w:type="spellEnd"/>
      <w:r w:rsidRPr="00D7292B">
        <w:rPr>
          <w:sz w:val="28"/>
          <w:szCs w:val="28"/>
        </w:rPr>
        <w:t xml:space="preserve">. </w:t>
      </w:r>
      <w:proofErr w:type="spellStart"/>
      <w:r w:rsidRPr="00D7292B">
        <w:rPr>
          <w:sz w:val="28"/>
          <w:szCs w:val="28"/>
        </w:rPr>
        <w:t>Ikkinchi</w:t>
      </w:r>
      <w:proofErr w:type="spellEnd"/>
      <w:r w:rsidRPr="00D7292B">
        <w:rPr>
          <w:sz w:val="28"/>
          <w:szCs w:val="28"/>
        </w:rPr>
        <w:t xml:space="preserve"> </w:t>
      </w:r>
      <w:proofErr w:type="spellStart"/>
      <w:r w:rsidRPr="00D7292B">
        <w:rPr>
          <w:sz w:val="28"/>
          <w:szCs w:val="28"/>
        </w:rPr>
        <w:t>mexanizm</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proaktiv</w:t>
      </w:r>
      <w:proofErr w:type="spellEnd"/>
      <w:r w:rsidRPr="00D7292B">
        <w:rPr>
          <w:sz w:val="28"/>
          <w:szCs w:val="28"/>
        </w:rPr>
        <w:t xml:space="preserve"> </w:t>
      </w:r>
      <w:proofErr w:type="spellStart"/>
      <w:r w:rsidRPr="00D7292B">
        <w:rPr>
          <w:sz w:val="28"/>
          <w:szCs w:val="28"/>
        </w:rPr>
        <w:t>boshqarishdir</w:t>
      </w:r>
      <w:proofErr w:type="spellEnd"/>
      <w:r w:rsidRPr="00D7292B">
        <w:rPr>
          <w:sz w:val="28"/>
          <w:szCs w:val="28"/>
        </w:rPr>
        <w:t xml:space="preserve">: </w:t>
      </w:r>
      <w:proofErr w:type="spellStart"/>
      <w:r w:rsidRPr="00D7292B">
        <w:rPr>
          <w:sz w:val="28"/>
          <w:szCs w:val="28"/>
        </w:rPr>
        <w:t>valyutalar</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yicha</w:t>
      </w:r>
      <w:proofErr w:type="spellEnd"/>
      <w:r w:rsidRPr="00D7292B">
        <w:rPr>
          <w:sz w:val="28"/>
          <w:szCs w:val="28"/>
        </w:rPr>
        <w:t xml:space="preserve"> </w:t>
      </w:r>
      <w:proofErr w:type="spellStart"/>
      <w:r w:rsidRPr="00D7292B">
        <w:rPr>
          <w:sz w:val="28"/>
          <w:szCs w:val="28"/>
        </w:rPr>
        <w:t>tabiiy</w:t>
      </w:r>
      <w:proofErr w:type="spellEnd"/>
      <w:r w:rsidRPr="00D7292B">
        <w:rPr>
          <w:sz w:val="28"/>
          <w:szCs w:val="28"/>
        </w:rPr>
        <w:t xml:space="preserve"> </w:t>
      </w:r>
      <w:proofErr w:type="spellStart"/>
      <w:r w:rsidRPr="00D7292B">
        <w:rPr>
          <w:sz w:val="28"/>
          <w:szCs w:val="28"/>
        </w:rPr>
        <w:t>xedj</w:t>
      </w:r>
      <w:proofErr w:type="spellEnd"/>
      <w:r w:rsidRPr="00D7292B">
        <w:rPr>
          <w:sz w:val="28"/>
          <w:szCs w:val="28"/>
        </w:rPr>
        <w:t xml:space="preserve">, </w:t>
      </w:r>
      <w:proofErr w:type="spellStart"/>
      <w:r w:rsidRPr="00D7292B">
        <w:rPr>
          <w:sz w:val="28"/>
          <w:szCs w:val="28"/>
        </w:rPr>
        <w:t>foiz</w:t>
      </w:r>
      <w:proofErr w:type="spellEnd"/>
      <w:r w:rsidRPr="00D7292B">
        <w:rPr>
          <w:sz w:val="28"/>
          <w:szCs w:val="28"/>
        </w:rPr>
        <w:t xml:space="preserve"> </w:t>
      </w:r>
      <w:proofErr w:type="spellStart"/>
      <w:r w:rsidRPr="00D7292B">
        <w:rPr>
          <w:sz w:val="28"/>
          <w:szCs w:val="28"/>
        </w:rPr>
        <w:t>stavkalari</w:t>
      </w:r>
      <w:proofErr w:type="spellEnd"/>
      <w:r w:rsidRPr="00D7292B">
        <w:rPr>
          <w:sz w:val="28"/>
          <w:szCs w:val="28"/>
        </w:rPr>
        <w:t xml:space="preserve"> </w:t>
      </w:r>
      <w:proofErr w:type="spellStart"/>
      <w:r w:rsidRPr="00D7292B">
        <w:rPr>
          <w:sz w:val="28"/>
          <w:szCs w:val="28"/>
        </w:rPr>
        <w:t>bo‘yicha</w:t>
      </w:r>
      <w:proofErr w:type="spellEnd"/>
      <w:r w:rsidRPr="00D7292B">
        <w:rPr>
          <w:sz w:val="28"/>
          <w:szCs w:val="28"/>
        </w:rPr>
        <w:t xml:space="preserve"> </w:t>
      </w:r>
      <w:proofErr w:type="spellStart"/>
      <w:r w:rsidRPr="00D7292B">
        <w:rPr>
          <w:sz w:val="28"/>
          <w:szCs w:val="28"/>
        </w:rPr>
        <w:t>fiks</w:t>
      </w:r>
      <w:proofErr w:type="spellEnd"/>
      <w:r w:rsidRPr="00D7292B">
        <w:rPr>
          <w:sz w:val="28"/>
          <w:szCs w:val="28"/>
        </w:rPr>
        <w:t>/</w:t>
      </w:r>
      <w:proofErr w:type="spellStart"/>
      <w:r w:rsidRPr="00D7292B">
        <w:rPr>
          <w:sz w:val="28"/>
          <w:szCs w:val="28"/>
        </w:rPr>
        <w:t>flot</w:t>
      </w:r>
      <w:proofErr w:type="spellEnd"/>
      <w:r w:rsidRPr="00D7292B">
        <w:rPr>
          <w:sz w:val="28"/>
          <w:szCs w:val="28"/>
        </w:rPr>
        <w:t xml:space="preserve"> </w:t>
      </w:r>
      <w:proofErr w:type="spellStart"/>
      <w:r w:rsidRPr="00D7292B">
        <w:rPr>
          <w:sz w:val="28"/>
          <w:szCs w:val="28"/>
        </w:rPr>
        <w:t>miksi</w:t>
      </w:r>
      <w:proofErr w:type="spellEnd"/>
      <w:r w:rsidRPr="00D7292B">
        <w:rPr>
          <w:sz w:val="28"/>
          <w:szCs w:val="28"/>
        </w:rPr>
        <w:t xml:space="preserve">, </w:t>
      </w:r>
      <w:proofErr w:type="spellStart"/>
      <w:r w:rsidRPr="00D7292B">
        <w:rPr>
          <w:sz w:val="28"/>
          <w:szCs w:val="28"/>
        </w:rPr>
        <w:t>xomashyo</w:t>
      </w:r>
      <w:proofErr w:type="spellEnd"/>
      <w:r w:rsidRPr="00D7292B">
        <w:rPr>
          <w:sz w:val="28"/>
          <w:szCs w:val="28"/>
        </w:rPr>
        <w:t xml:space="preserve"> </w:t>
      </w:r>
      <w:proofErr w:type="spellStart"/>
      <w:r w:rsidRPr="00D7292B">
        <w:rPr>
          <w:sz w:val="28"/>
          <w:szCs w:val="28"/>
        </w:rPr>
        <w:t>narxlari</w:t>
      </w:r>
      <w:proofErr w:type="spellEnd"/>
      <w:r w:rsidRPr="00D7292B">
        <w:rPr>
          <w:sz w:val="28"/>
          <w:szCs w:val="28"/>
        </w:rPr>
        <w:t xml:space="preserve"> </w:t>
      </w:r>
      <w:proofErr w:type="spellStart"/>
      <w:r w:rsidRPr="00D7292B">
        <w:rPr>
          <w:sz w:val="28"/>
          <w:szCs w:val="28"/>
        </w:rPr>
        <w:t>bo‘yicha</w:t>
      </w:r>
      <w:proofErr w:type="spellEnd"/>
      <w:r w:rsidRPr="00D7292B">
        <w:rPr>
          <w:sz w:val="28"/>
          <w:szCs w:val="28"/>
        </w:rPr>
        <w:t xml:space="preserve"> </w:t>
      </w:r>
      <w:proofErr w:type="spellStart"/>
      <w:r w:rsidRPr="00D7292B">
        <w:rPr>
          <w:sz w:val="28"/>
          <w:szCs w:val="28"/>
        </w:rPr>
        <w:t>hedj</w:t>
      </w:r>
      <w:proofErr w:type="spellEnd"/>
      <w:r w:rsidRPr="00D7292B">
        <w:rPr>
          <w:sz w:val="28"/>
          <w:szCs w:val="28"/>
        </w:rPr>
        <w:t xml:space="preserve"> </w:t>
      </w:r>
      <w:proofErr w:type="spellStart"/>
      <w:r w:rsidRPr="00D7292B">
        <w:rPr>
          <w:sz w:val="28"/>
          <w:szCs w:val="28"/>
        </w:rPr>
        <w:t>strategiyasi</w:t>
      </w:r>
      <w:proofErr w:type="spellEnd"/>
      <w:r w:rsidRPr="00D7292B">
        <w:rPr>
          <w:sz w:val="28"/>
          <w:szCs w:val="28"/>
        </w:rPr>
        <w:t xml:space="preserve">, </w:t>
      </w:r>
      <w:proofErr w:type="spellStart"/>
      <w:r w:rsidRPr="00D7292B">
        <w:rPr>
          <w:sz w:val="28"/>
          <w:szCs w:val="28"/>
        </w:rPr>
        <w:t>sug‘urta</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kontragent</w:t>
      </w:r>
      <w:proofErr w:type="spellEnd"/>
      <w:r w:rsidRPr="00D7292B">
        <w:rPr>
          <w:sz w:val="28"/>
          <w:szCs w:val="28"/>
        </w:rPr>
        <w:t xml:space="preserve"> </w:t>
      </w:r>
      <w:proofErr w:type="spellStart"/>
      <w:r w:rsidRPr="00D7292B">
        <w:rPr>
          <w:sz w:val="28"/>
          <w:szCs w:val="28"/>
        </w:rPr>
        <w:t>risklarini</w:t>
      </w:r>
      <w:proofErr w:type="spellEnd"/>
      <w:r w:rsidRPr="00D7292B">
        <w:rPr>
          <w:sz w:val="28"/>
          <w:szCs w:val="28"/>
        </w:rPr>
        <w:t xml:space="preserve"> </w:t>
      </w:r>
      <w:proofErr w:type="spellStart"/>
      <w:r w:rsidRPr="00D7292B">
        <w:rPr>
          <w:sz w:val="28"/>
          <w:szCs w:val="28"/>
        </w:rPr>
        <w:t>limitlash</w:t>
      </w:r>
      <w:proofErr w:type="spellEnd"/>
      <w:r w:rsidRPr="00D7292B">
        <w:rPr>
          <w:sz w:val="28"/>
          <w:szCs w:val="28"/>
        </w:rPr>
        <w:t xml:space="preserve">. </w:t>
      </w:r>
      <w:proofErr w:type="spellStart"/>
      <w:r w:rsidRPr="00D7292B">
        <w:rPr>
          <w:sz w:val="28"/>
          <w:szCs w:val="28"/>
        </w:rPr>
        <w:t>Uchinchi</w:t>
      </w:r>
      <w:proofErr w:type="spellEnd"/>
      <w:r w:rsidRPr="00D7292B">
        <w:rPr>
          <w:sz w:val="28"/>
          <w:szCs w:val="28"/>
        </w:rPr>
        <w:t xml:space="preserve"> </w:t>
      </w:r>
      <w:proofErr w:type="spellStart"/>
      <w:r w:rsidRPr="00D7292B">
        <w:rPr>
          <w:sz w:val="28"/>
          <w:szCs w:val="28"/>
        </w:rPr>
        <w:t>mexanizm</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agentlik</w:t>
      </w:r>
      <w:proofErr w:type="spellEnd"/>
      <w:r w:rsidRPr="00D7292B">
        <w:rPr>
          <w:sz w:val="28"/>
          <w:szCs w:val="28"/>
        </w:rPr>
        <w:t xml:space="preserve"> </w:t>
      </w:r>
      <w:proofErr w:type="spellStart"/>
      <w:r w:rsidRPr="00D7292B">
        <w:rPr>
          <w:sz w:val="28"/>
          <w:szCs w:val="28"/>
        </w:rPr>
        <w:t>xarajatlarini</w:t>
      </w:r>
      <w:proofErr w:type="spellEnd"/>
      <w:r w:rsidRPr="00D7292B">
        <w:rPr>
          <w:sz w:val="28"/>
          <w:szCs w:val="28"/>
        </w:rPr>
        <w:t xml:space="preserve"> </w:t>
      </w:r>
      <w:proofErr w:type="spellStart"/>
      <w:r w:rsidRPr="00D7292B">
        <w:rPr>
          <w:sz w:val="28"/>
          <w:szCs w:val="28"/>
        </w:rPr>
        <w:t>kamaytirish</w:t>
      </w:r>
      <w:proofErr w:type="spellEnd"/>
      <w:r w:rsidRPr="00D7292B">
        <w:rPr>
          <w:sz w:val="28"/>
          <w:szCs w:val="28"/>
        </w:rPr>
        <w:t xml:space="preserve">: </w:t>
      </w:r>
      <w:proofErr w:type="spellStart"/>
      <w:r w:rsidRPr="00D7292B">
        <w:rPr>
          <w:sz w:val="28"/>
          <w:szCs w:val="28"/>
        </w:rPr>
        <w:t>mustaqil</w:t>
      </w:r>
      <w:proofErr w:type="spellEnd"/>
      <w:r w:rsidRPr="00D7292B">
        <w:rPr>
          <w:sz w:val="28"/>
          <w:szCs w:val="28"/>
        </w:rPr>
        <w:t xml:space="preserve"> </w:t>
      </w:r>
      <w:proofErr w:type="spellStart"/>
      <w:r w:rsidRPr="00D7292B">
        <w:rPr>
          <w:sz w:val="28"/>
          <w:szCs w:val="28"/>
        </w:rPr>
        <w:t>direktorlar</w:t>
      </w:r>
      <w:proofErr w:type="spellEnd"/>
      <w:r w:rsidRPr="00D7292B">
        <w:rPr>
          <w:sz w:val="28"/>
          <w:szCs w:val="28"/>
        </w:rPr>
        <w:t xml:space="preserve"> </w:t>
      </w:r>
      <w:proofErr w:type="spellStart"/>
      <w:r w:rsidRPr="00D7292B">
        <w:rPr>
          <w:sz w:val="28"/>
          <w:szCs w:val="28"/>
        </w:rPr>
        <w:t>ulushi</w:t>
      </w:r>
      <w:proofErr w:type="spellEnd"/>
      <w:r w:rsidRPr="00D7292B">
        <w:rPr>
          <w:sz w:val="28"/>
          <w:szCs w:val="28"/>
        </w:rPr>
        <w:t xml:space="preserve">, audit </w:t>
      </w:r>
      <w:proofErr w:type="spellStart"/>
      <w:proofErr w:type="gramStart"/>
      <w:r w:rsidRPr="00D7292B">
        <w:rPr>
          <w:sz w:val="28"/>
          <w:szCs w:val="28"/>
        </w:rPr>
        <w:t>qo‘</w:t>
      </w:r>
      <w:proofErr w:type="gramEnd"/>
      <w:r w:rsidRPr="00D7292B">
        <w:rPr>
          <w:sz w:val="28"/>
          <w:szCs w:val="28"/>
        </w:rPr>
        <w:t>mitasi</w:t>
      </w:r>
      <w:proofErr w:type="spellEnd"/>
      <w:r w:rsidRPr="00D7292B">
        <w:rPr>
          <w:sz w:val="28"/>
          <w:szCs w:val="28"/>
        </w:rPr>
        <w:t xml:space="preserve">, </w:t>
      </w:r>
      <w:proofErr w:type="spellStart"/>
      <w:r w:rsidRPr="00D7292B">
        <w:rPr>
          <w:sz w:val="28"/>
          <w:szCs w:val="28"/>
        </w:rPr>
        <w:t>ichki</w:t>
      </w:r>
      <w:proofErr w:type="spellEnd"/>
      <w:r w:rsidRPr="00D7292B">
        <w:rPr>
          <w:sz w:val="28"/>
          <w:szCs w:val="28"/>
        </w:rPr>
        <w:t xml:space="preserve"> </w:t>
      </w:r>
      <w:proofErr w:type="spellStart"/>
      <w:r w:rsidRPr="00D7292B">
        <w:rPr>
          <w:sz w:val="28"/>
          <w:szCs w:val="28"/>
        </w:rPr>
        <w:t>nazorat</w:t>
      </w:r>
      <w:proofErr w:type="spellEnd"/>
      <w:r w:rsidRPr="00D7292B">
        <w:rPr>
          <w:sz w:val="28"/>
          <w:szCs w:val="28"/>
        </w:rPr>
        <w:t xml:space="preserve">, </w:t>
      </w:r>
      <w:proofErr w:type="spellStart"/>
      <w:r w:rsidRPr="00D7292B">
        <w:rPr>
          <w:sz w:val="28"/>
          <w:szCs w:val="28"/>
        </w:rPr>
        <w:t>manfaatlar</w:t>
      </w:r>
      <w:proofErr w:type="spellEnd"/>
      <w:r w:rsidRPr="00D7292B">
        <w:rPr>
          <w:sz w:val="28"/>
          <w:szCs w:val="28"/>
        </w:rPr>
        <w:t xml:space="preserve"> </w:t>
      </w:r>
      <w:proofErr w:type="spellStart"/>
      <w:r w:rsidRPr="00D7292B">
        <w:rPr>
          <w:sz w:val="28"/>
          <w:szCs w:val="28"/>
        </w:rPr>
        <w:t>to‘qnashuvi</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qo‘mitasi</w:t>
      </w:r>
      <w:proofErr w:type="spellEnd"/>
      <w:r w:rsidRPr="00D7292B">
        <w:rPr>
          <w:sz w:val="28"/>
          <w:szCs w:val="28"/>
        </w:rPr>
        <w:t xml:space="preserve">, </w:t>
      </w:r>
      <w:proofErr w:type="spellStart"/>
      <w:r w:rsidRPr="00D7292B">
        <w:rPr>
          <w:sz w:val="28"/>
          <w:szCs w:val="28"/>
        </w:rPr>
        <w:t>xaridlar</w:t>
      </w:r>
      <w:proofErr w:type="spellEnd"/>
      <w:r w:rsidRPr="00D7292B">
        <w:rPr>
          <w:sz w:val="28"/>
          <w:szCs w:val="28"/>
        </w:rPr>
        <w:t xml:space="preserve"> </w:t>
      </w:r>
      <w:proofErr w:type="spellStart"/>
      <w:r w:rsidRPr="00D7292B">
        <w:rPr>
          <w:sz w:val="28"/>
          <w:szCs w:val="28"/>
        </w:rPr>
        <w:t>shaffofligi</w:t>
      </w:r>
      <w:proofErr w:type="spellEnd"/>
      <w:r w:rsidRPr="00D7292B">
        <w:rPr>
          <w:sz w:val="28"/>
          <w:szCs w:val="28"/>
        </w:rPr>
        <w:t xml:space="preserve">. </w:t>
      </w:r>
      <w:proofErr w:type="spellStart"/>
      <w:proofErr w:type="gramStart"/>
      <w:r w:rsidRPr="00D7292B">
        <w:rPr>
          <w:sz w:val="28"/>
          <w:szCs w:val="28"/>
        </w:rPr>
        <w:t>To‘</w:t>
      </w:r>
      <w:proofErr w:type="gramEnd"/>
      <w:r w:rsidRPr="00D7292B">
        <w:rPr>
          <w:sz w:val="28"/>
          <w:szCs w:val="28"/>
        </w:rPr>
        <w:t>rtinchi</w:t>
      </w:r>
      <w:proofErr w:type="spellEnd"/>
      <w:r w:rsidRPr="00D7292B">
        <w:rPr>
          <w:sz w:val="28"/>
          <w:szCs w:val="28"/>
        </w:rPr>
        <w:t xml:space="preserve"> </w:t>
      </w:r>
      <w:proofErr w:type="spellStart"/>
      <w:r w:rsidRPr="00D7292B">
        <w:rPr>
          <w:sz w:val="28"/>
          <w:szCs w:val="28"/>
        </w:rPr>
        <w:t>mexanizm</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bozori</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kommunikatsiya</w:t>
      </w:r>
      <w:proofErr w:type="spellEnd"/>
      <w:r w:rsidRPr="00D7292B">
        <w:rPr>
          <w:sz w:val="28"/>
          <w:szCs w:val="28"/>
        </w:rPr>
        <w:t xml:space="preserve">: </w:t>
      </w:r>
      <w:proofErr w:type="spellStart"/>
      <w:r w:rsidRPr="00D7292B">
        <w:rPr>
          <w:sz w:val="28"/>
          <w:szCs w:val="28"/>
        </w:rPr>
        <w:t>prognozlar</w:t>
      </w:r>
      <w:proofErr w:type="spellEnd"/>
      <w:r w:rsidRPr="00D7292B">
        <w:rPr>
          <w:sz w:val="28"/>
          <w:szCs w:val="28"/>
        </w:rPr>
        <w:t xml:space="preserve"> </w:t>
      </w:r>
      <w:proofErr w:type="spellStart"/>
      <w:r w:rsidRPr="00D7292B">
        <w:rPr>
          <w:sz w:val="28"/>
          <w:szCs w:val="28"/>
        </w:rPr>
        <w:t>sifati</w:t>
      </w:r>
      <w:proofErr w:type="spellEnd"/>
      <w:r w:rsidRPr="00D7292B">
        <w:rPr>
          <w:sz w:val="28"/>
          <w:szCs w:val="28"/>
        </w:rPr>
        <w:t xml:space="preserve">, </w:t>
      </w:r>
      <w:proofErr w:type="spellStart"/>
      <w:r w:rsidRPr="00D7292B">
        <w:rPr>
          <w:sz w:val="28"/>
          <w:szCs w:val="28"/>
        </w:rPr>
        <w:t>hisobotlardagi</w:t>
      </w:r>
      <w:proofErr w:type="spellEnd"/>
      <w:r w:rsidRPr="00D7292B">
        <w:rPr>
          <w:sz w:val="28"/>
          <w:szCs w:val="28"/>
        </w:rPr>
        <w:t xml:space="preserve"> </w:t>
      </w:r>
      <w:proofErr w:type="spellStart"/>
      <w:r w:rsidRPr="00D7292B">
        <w:rPr>
          <w:sz w:val="28"/>
          <w:szCs w:val="28"/>
        </w:rPr>
        <w:t>izohlar</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ochiqlash</w:t>
      </w:r>
      <w:proofErr w:type="spellEnd"/>
      <w:r w:rsidRPr="00D7292B">
        <w:rPr>
          <w:sz w:val="28"/>
          <w:szCs w:val="28"/>
        </w:rPr>
        <w:t xml:space="preserve">, dividend </w:t>
      </w:r>
      <w:proofErr w:type="spellStart"/>
      <w:r w:rsidRPr="00D7292B">
        <w:rPr>
          <w:sz w:val="28"/>
          <w:szCs w:val="28"/>
        </w:rPr>
        <w:t>siyosatida</w:t>
      </w:r>
      <w:proofErr w:type="spellEnd"/>
      <w:r w:rsidRPr="00D7292B">
        <w:rPr>
          <w:sz w:val="28"/>
          <w:szCs w:val="28"/>
        </w:rPr>
        <w:t xml:space="preserve"> </w:t>
      </w:r>
      <w:proofErr w:type="spellStart"/>
      <w:r w:rsidRPr="00D7292B">
        <w:rPr>
          <w:sz w:val="28"/>
          <w:szCs w:val="28"/>
        </w:rPr>
        <w:t>izchillik</w:t>
      </w:r>
      <w:proofErr w:type="spellEnd"/>
      <w:r w:rsidRPr="00D7292B">
        <w:rPr>
          <w:sz w:val="28"/>
          <w:szCs w:val="28"/>
        </w:rPr>
        <w:t xml:space="preserve">. </w:t>
      </w:r>
      <w:proofErr w:type="spellStart"/>
      <w:r w:rsidRPr="00D7292B">
        <w:rPr>
          <w:sz w:val="28"/>
          <w:szCs w:val="28"/>
        </w:rPr>
        <w:t>Ishonch</w:t>
      </w:r>
      <w:proofErr w:type="spellEnd"/>
      <w:r w:rsidRPr="00D7292B">
        <w:rPr>
          <w:sz w:val="28"/>
          <w:szCs w:val="28"/>
        </w:rPr>
        <w:t xml:space="preserve"> </w:t>
      </w:r>
      <w:proofErr w:type="spellStart"/>
      <w:r w:rsidRPr="00D7292B">
        <w:rPr>
          <w:sz w:val="28"/>
          <w:szCs w:val="28"/>
        </w:rPr>
        <w:t>qanchalik</w:t>
      </w:r>
      <w:proofErr w:type="spellEnd"/>
      <w:r w:rsidRPr="00D7292B">
        <w:rPr>
          <w:sz w:val="28"/>
          <w:szCs w:val="28"/>
        </w:rPr>
        <w:t xml:space="preserve"> </w:t>
      </w:r>
      <w:proofErr w:type="spellStart"/>
      <w:r w:rsidRPr="00D7292B">
        <w:rPr>
          <w:sz w:val="28"/>
          <w:szCs w:val="28"/>
        </w:rPr>
        <w:t>yuqori</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lsa</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narxi</w:t>
      </w:r>
      <w:proofErr w:type="spellEnd"/>
      <w:r w:rsidRPr="00D7292B">
        <w:rPr>
          <w:sz w:val="28"/>
          <w:szCs w:val="28"/>
        </w:rPr>
        <w:t xml:space="preserve"> </w:t>
      </w:r>
      <w:proofErr w:type="spellStart"/>
      <w:r w:rsidRPr="00D7292B">
        <w:rPr>
          <w:sz w:val="28"/>
          <w:szCs w:val="28"/>
        </w:rPr>
        <w:t>shunchalik</w:t>
      </w:r>
      <w:proofErr w:type="spellEnd"/>
      <w:r w:rsidRPr="00D7292B">
        <w:rPr>
          <w:sz w:val="28"/>
          <w:szCs w:val="28"/>
        </w:rPr>
        <w:t xml:space="preserve"> </w:t>
      </w:r>
      <w:proofErr w:type="spellStart"/>
      <w:r w:rsidRPr="00D7292B">
        <w:rPr>
          <w:sz w:val="28"/>
          <w:szCs w:val="28"/>
        </w:rPr>
        <w:t>pastlashadi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WACC </w:t>
      </w:r>
      <w:proofErr w:type="spellStart"/>
      <w:r w:rsidRPr="00D7292B">
        <w:rPr>
          <w:sz w:val="28"/>
          <w:szCs w:val="28"/>
        </w:rPr>
        <w:t>kamayishi</w:t>
      </w:r>
      <w:proofErr w:type="spellEnd"/>
      <w:r w:rsidRPr="00D7292B">
        <w:rPr>
          <w:sz w:val="28"/>
          <w:szCs w:val="28"/>
        </w:rPr>
        <w:t xml:space="preserve"> </w:t>
      </w:r>
      <w:proofErr w:type="spellStart"/>
      <w:r w:rsidRPr="00D7292B">
        <w:rPr>
          <w:sz w:val="28"/>
          <w:szCs w:val="28"/>
        </w:rPr>
        <w:t>orqali</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o‘sishi</w:t>
      </w:r>
      <w:proofErr w:type="spellEnd"/>
      <w:r w:rsidRPr="00D7292B">
        <w:rPr>
          <w:sz w:val="28"/>
          <w:szCs w:val="28"/>
        </w:rPr>
        <w:t xml:space="preserve"> </w:t>
      </w:r>
      <w:proofErr w:type="spellStart"/>
      <w:r w:rsidRPr="00D7292B">
        <w:rPr>
          <w:sz w:val="28"/>
          <w:szCs w:val="28"/>
        </w:rPr>
        <w:t>tezlashadi</w:t>
      </w:r>
      <w:proofErr w:type="spellEnd"/>
      <w:r w:rsidRPr="00D7292B">
        <w:rPr>
          <w:sz w:val="28"/>
          <w:szCs w:val="28"/>
        </w:rPr>
        <w:t>.</w:t>
      </w:r>
    </w:p>
    <w:p w14:paraId="2F0E12C9" w14:textId="77777777" w:rsidR="00E7020D" w:rsidRPr="00D7292B" w:rsidRDefault="00E7020D" w:rsidP="00E7020D">
      <w:pPr>
        <w:pStyle w:val="ac"/>
        <w:spacing w:before="0" w:beforeAutospacing="0" w:after="0" w:afterAutospacing="0" w:line="276" w:lineRule="auto"/>
        <w:jc w:val="both"/>
        <w:rPr>
          <w:sz w:val="28"/>
          <w:szCs w:val="28"/>
        </w:rPr>
      </w:pPr>
      <w:r w:rsidRPr="00D7292B">
        <w:rPr>
          <w:noProof/>
          <w:sz w:val="28"/>
          <w:szCs w:val="28"/>
        </w:rPr>
        <w:drawing>
          <wp:inline distT="0" distB="0" distL="0" distR="0" wp14:anchorId="0B3257B8" wp14:editId="255BEB96">
            <wp:extent cx="5939762" cy="3572941"/>
            <wp:effectExtent l="0" t="0" r="4445" b="8890"/>
            <wp:docPr id="2" name="Рисунок 2" descr="C:\Users\User\Downloads\ChatGPT Image 14 февр. 2026 г., 15_20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hatGPT Image 14 февр. 2026 г., 15_20_10.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800"/>
                    <a:stretch/>
                  </pic:blipFill>
                  <pic:spPr bwMode="auto">
                    <a:xfrm>
                      <a:off x="0" y="0"/>
                      <a:ext cx="5940425" cy="3573340"/>
                    </a:xfrm>
                    <a:prstGeom prst="rect">
                      <a:avLst/>
                    </a:prstGeom>
                    <a:noFill/>
                    <a:ln>
                      <a:noFill/>
                    </a:ln>
                    <a:extLst>
                      <a:ext uri="{53640926-AAD7-44D8-BBD7-CCE9431645EC}">
                        <a14:shadowObscured xmlns:a14="http://schemas.microsoft.com/office/drawing/2010/main"/>
                      </a:ext>
                    </a:extLst>
                  </pic:spPr>
                </pic:pic>
              </a:graphicData>
            </a:graphic>
          </wp:inline>
        </w:drawing>
      </w:r>
    </w:p>
    <w:p w14:paraId="49F38854" w14:textId="77777777" w:rsidR="00E7020D" w:rsidRPr="00D7292B" w:rsidRDefault="00E7020D" w:rsidP="00E7020D">
      <w:pPr>
        <w:pStyle w:val="ac"/>
        <w:spacing w:before="0" w:beforeAutospacing="0" w:after="0" w:afterAutospacing="0" w:line="276" w:lineRule="auto"/>
        <w:ind w:firstLine="567"/>
        <w:jc w:val="center"/>
        <w:rPr>
          <w:sz w:val="28"/>
          <w:szCs w:val="28"/>
        </w:rPr>
      </w:pPr>
      <w:r w:rsidRPr="00D7292B">
        <w:rPr>
          <w:b/>
          <w:sz w:val="28"/>
          <w:szCs w:val="28"/>
        </w:rPr>
        <w:t>2-rasm.</w:t>
      </w:r>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moliya</w:t>
      </w:r>
      <w:proofErr w:type="spellEnd"/>
    </w:p>
    <w:p w14:paraId="1EC1DA28" w14:textId="77777777" w:rsidR="00E7020D" w:rsidRPr="00D7292B" w:rsidRDefault="00E7020D" w:rsidP="00E7020D">
      <w:pPr>
        <w:pStyle w:val="ac"/>
        <w:spacing w:before="0" w:beforeAutospacing="0" w:after="0" w:afterAutospacing="0" w:line="276" w:lineRule="auto"/>
        <w:ind w:firstLine="567"/>
        <w:jc w:val="both"/>
        <w:rPr>
          <w:sz w:val="28"/>
          <w:szCs w:val="28"/>
        </w:rPr>
      </w:pPr>
    </w:p>
    <w:p w14:paraId="0DDAE9A1"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Natijalar</w:t>
      </w:r>
      <w:proofErr w:type="spellEnd"/>
      <w:r w:rsidRPr="00D7292B">
        <w:rPr>
          <w:sz w:val="28"/>
          <w:szCs w:val="28"/>
        </w:rPr>
        <w:t xml:space="preserve"> </w:t>
      </w:r>
      <w:proofErr w:type="spellStart"/>
      <w:r w:rsidRPr="00D7292B">
        <w:rPr>
          <w:sz w:val="28"/>
          <w:szCs w:val="28"/>
        </w:rPr>
        <w:t>nuqtai</w:t>
      </w:r>
      <w:proofErr w:type="spellEnd"/>
      <w:r w:rsidRPr="00D7292B">
        <w:rPr>
          <w:sz w:val="28"/>
          <w:szCs w:val="28"/>
        </w:rPr>
        <w:t xml:space="preserve"> </w:t>
      </w:r>
      <w:proofErr w:type="spellStart"/>
      <w:r w:rsidRPr="00D7292B">
        <w:rPr>
          <w:sz w:val="28"/>
          <w:szCs w:val="28"/>
        </w:rPr>
        <w:t>nazaridan</w:t>
      </w:r>
      <w:proofErr w:type="spellEnd"/>
      <w:r w:rsidRPr="00D7292B">
        <w:rPr>
          <w:sz w:val="28"/>
          <w:szCs w:val="28"/>
        </w:rPr>
        <w:t xml:space="preserve">, </w:t>
      </w:r>
      <w:proofErr w:type="spellStart"/>
      <w:r w:rsidRPr="00D7292B">
        <w:rPr>
          <w:sz w:val="28"/>
          <w:szCs w:val="28"/>
        </w:rPr>
        <w:t>to‘g‘ri</w:t>
      </w:r>
      <w:proofErr w:type="spellEnd"/>
      <w:r w:rsidRPr="00D7292B">
        <w:rPr>
          <w:sz w:val="28"/>
          <w:szCs w:val="28"/>
        </w:rPr>
        <w:t xml:space="preserve"> </w:t>
      </w:r>
      <w:proofErr w:type="spellStart"/>
      <w:r w:rsidRPr="00D7292B">
        <w:rPr>
          <w:sz w:val="28"/>
          <w:szCs w:val="28"/>
        </w:rPr>
        <w:t>qurilgan</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odatda</w:t>
      </w:r>
      <w:proofErr w:type="spellEnd"/>
      <w:r w:rsidRPr="00D7292B">
        <w:rPr>
          <w:sz w:val="28"/>
          <w:szCs w:val="28"/>
        </w:rPr>
        <w:t xml:space="preserve"> </w:t>
      </w:r>
      <w:proofErr w:type="spellStart"/>
      <w:r w:rsidRPr="00D7292B">
        <w:rPr>
          <w:sz w:val="28"/>
          <w:szCs w:val="28"/>
        </w:rPr>
        <w:t>bir</w:t>
      </w:r>
      <w:proofErr w:type="spellEnd"/>
      <w:r w:rsidRPr="00D7292B">
        <w:rPr>
          <w:sz w:val="28"/>
          <w:szCs w:val="28"/>
        </w:rPr>
        <w:t xml:space="preserve"> </w:t>
      </w:r>
      <w:proofErr w:type="spellStart"/>
      <w:r w:rsidRPr="00D7292B">
        <w:rPr>
          <w:sz w:val="28"/>
          <w:szCs w:val="28"/>
        </w:rPr>
        <w:t>nechta</w:t>
      </w:r>
      <w:proofErr w:type="spellEnd"/>
      <w:r w:rsidRPr="00D7292B">
        <w:rPr>
          <w:sz w:val="28"/>
          <w:szCs w:val="28"/>
        </w:rPr>
        <w:t xml:space="preserve"> </w:t>
      </w:r>
      <w:proofErr w:type="spellStart"/>
      <w:r w:rsidRPr="00D7292B">
        <w:rPr>
          <w:sz w:val="28"/>
          <w:szCs w:val="28"/>
        </w:rPr>
        <w:t>ko‘rinishimiz</w:t>
      </w:r>
      <w:proofErr w:type="spellEnd"/>
      <w:r w:rsidRPr="00D7292B">
        <w:rPr>
          <w:sz w:val="28"/>
          <w:szCs w:val="28"/>
        </w:rPr>
        <w:t xml:space="preserve"> </w:t>
      </w:r>
      <w:proofErr w:type="spellStart"/>
      <w:r w:rsidRPr="00D7292B">
        <w:rPr>
          <w:sz w:val="28"/>
          <w:szCs w:val="28"/>
        </w:rPr>
        <w:t>mumkin</w:t>
      </w:r>
      <w:proofErr w:type="spellEnd"/>
      <w:r w:rsidRPr="00D7292B">
        <w:rPr>
          <w:sz w:val="28"/>
          <w:szCs w:val="28"/>
        </w:rPr>
        <w:t xml:space="preserve"> </w:t>
      </w:r>
      <w:proofErr w:type="spellStart"/>
      <w:r w:rsidRPr="00D7292B">
        <w:rPr>
          <w:sz w:val="28"/>
          <w:szCs w:val="28"/>
        </w:rPr>
        <w:t>bo‘lgan</w:t>
      </w:r>
      <w:proofErr w:type="spellEnd"/>
      <w:r w:rsidRPr="00D7292B">
        <w:rPr>
          <w:sz w:val="28"/>
          <w:szCs w:val="28"/>
        </w:rPr>
        <w:t xml:space="preserve"> </w:t>
      </w:r>
      <w:proofErr w:type="spellStart"/>
      <w:r w:rsidRPr="00D7292B">
        <w:rPr>
          <w:sz w:val="28"/>
          <w:szCs w:val="28"/>
        </w:rPr>
        <w:t>effektlarni</w:t>
      </w:r>
      <w:proofErr w:type="spellEnd"/>
      <w:r w:rsidRPr="00D7292B">
        <w:rPr>
          <w:sz w:val="28"/>
          <w:szCs w:val="28"/>
        </w:rPr>
        <w:t xml:space="preserve"> </w:t>
      </w:r>
      <w:proofErr w:type="spellStart"/>
      <w:r w:rsidRPr="00D7292B">
        <w:rPr>
          <w:sz w:val="28"/>
          <w:szCs w:val="28"/>
        </w:rPr>
        <w:t>beradi</w:t>
      </w:r>
      <w:proofErr w:type="spellEnd"/>
      <w:r w:rsidRPr="00D7292B">
        <w:rPr>
          <w:sz w:val="28"/>
          <w:szCs w:val="28"/>
        </w:rPr>
        <w:t xml:space="preserve">: </w:t>
      </w:r>
      <w:proofErr w:type="spellStart"/>
      <w:r w:rsidRPr="00D7292B">
        <w:rPr>
          <w:sz w:val="28"/>
          <w:szCs w:val="28"/>
        </w:rPr>
        <w:t>likvidlik</w:t>
      </w:r>
      <w:proofErr w:type="spellEnd"/>
      <w:r w:rsidRPr="00D7292B">
        <w:rPr>
          <w:sz w:val="28"/>
          <w:szCs w:val="28"/>
        </w:rPr>
        <w:t xml:space="preserve"> </w:t>
      </w:r>
      <w:proofErr w:type="spellStart"/>
      <w:r w:rsidRPr="00D7292B">
        <w:rPr>
          <w:sz w:val="28"/>
          <w:szCs w:val="28"/>
        </w:rPr>
        <w:t>zaxiralari</w:t>
      </w:r>
      <w:proofErr w:type="spellEnd"/>
      <w:r w:rsidRPr="00D7292B">
        <w:rPr>
          <w:sz w:val="28"/>
          <w:szCs w:val="28"/>
        </w:rPr>
        <w:t xml:space="preserve"> </w:t>
      </w:r>
      <w:proofErr w:type="spellStart"/>
      <w:r w:rsidRPr="00D7292B">
        <w:rPr>
          <w:sz w:val="28"/>
          <w:szCs w:val="28"/>
        </w:rPr>
        <w:t>yetarli</w:t>
      </w:r>
      <w:proofErr w:type="spellEnd"/>
      <w:r w:rsidRPr="00D7292B">
        <w:rPr>
          <w:sz w:val="28"/>
          <w:szCs w:val="28"/>
        </w:rPr>
        <w:t xml:space="preserve"> </w:t>
      </w:r>
      <w:proofErr w:type="spellStart"/>
      <w:r w:rsidRPr="00D7292B">
        <w:rPr>
          <w:sz w:val="28"/>
          <w:szCs w:val="28"/>
        </w:rPr>
        <w:t>bo‘ladi</w:t>
      </w:r>
      <w:proofErr w:type="spellEnd"/>
      <w:r w:rsidRPr="00D7292B">
        <w:rPr>
          <w:sz w:val="28"/>
          <w:szCs w:val="28"/>
        </w:rPr>
        <w:t xml:space="preserve">, </w:t>
      </w:r>
      <w:proofErr w:type="spellStart"/>
      <w:r w:rsidRPr="00D7292B">
        <w:rPr>
          <w:sz w:val="28"/>
          <w:szCs w:val="28"/>
        </w:rPr>
        <w:lastRenderedPageBreak/>
        <w:t>qarz</w:t>
      </w:r>
      <w:proofErr w:type="spellEnd"/>
      <w:r w:rsidRPr="00D7292B">
        <w:rPr>
          <w:sz w:val="28"/>
          <w:szCs w:val="28"/>
        </w:rPr>
        <w:t xml:space="preserve"> </w:t>
      </w:r>
      <w:proofErr w:type="spellStart"/>
      <w:r w:rsidRPr="00D7292B">
        <w:rPr>
          <w:sz w:val="28"/>
          <w:szCs w:val="28"/>
        </w:rPr>
        <w:t>muddatlari</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w:t>
      </w:r>
      <w:proofErr w:type="spellEnd"/>
      <w:r w:rsidRPr="00D7292B">
        <w:rPr>
          <w:sz w:val="28"/>
          <w:szCs w:val="28"/>
        </w:rPr>
        <w:t xml:space="preserve"> </w:t>
      </w:r>
      <w:proofErr w:type="spellStart"/>
      <w:r w:rsidRPr="00D7292B">
        <w:rPr>
          <w:sz w:val="28"/>
          <w:szCs w:val="28"/>
        </w:rPr>
        <w:t>profiliga</w:t>
      </w:r>
      <w:proofErr w:type="spellEnd"/>
      <w:r w:rsidRPr="00D7292B">
        <w:rPr>
          <w:sz w:val="28"/>
          <w:szCs w:val="28"/>
        </w:rPr>
        <w:t xml:space="preserve"> </w:t>
      </w:r>
      <w:proofErr w:type="spellStart"/>
      <w:r w:rsidRPr="00D7292B">
        <w:rPr>
          <w:sz w:val="28"/>
          <w:szCs w:val="28"/>
        </w:rPr>
        <w:t>moslashadi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qo‘yilmalar</w:t>
      </w:r>
      <w:proofErr w:type="spellEnd"/>
      <w:r w:rsidRPr="00D7292B">
        <w:rPr>
          <w:sz w:val="28"/>
          <w:szCs w:val="28"/>
        </w:rPr>
        <w:t xml:space="preserve"> </w:t>
      </w:r>
      <w:proofErr w:type="spellStart"/>
      <w:r w:rsidRPr="00D7292B">
        <w:rPr>
          <w:sz w:val="28"/>
          <w:szCs w:val="28"/>
        </w:rPr>
        <w:t>portfelida</w:t>
      </w:r>
      <w:proofErr w:type="spellEnd"/>
      <w:r w:rsidRPr="00D7292B">
        <w:rPr>
          <w:sz w:val="28"/>
          <w:szCs w:val="28"/>
        </w:rPr>
        <w:t xml:space="preserve"> past </w:t>
      </w:r>
      <w:proofErr w:type="spellStart"/>
      <w:r w:rsidRPr="00D7292B">
        <w:rPr>
          <w:sz w:val="28"/>
          <w:szCs w:val="28"/>
        </w:rPr>
        <w:t>qiymatli</w:t>
      </w:r>
      <w:proofErr w:type="spellEnd"/>
      <w:r w:rsidRPr="00D7292B">
        <w:rPr>
          <w:sz w:val="28"/>
          <w:szCs w:val="28"/>
        </w:rPr>
        <w:t xml:space="preserve"> </w:t>
      </w:r>
      <w:proofErr w:type="spellStart"/>
      <w:r w:rsidRPr="00D7292B">
        <w:rPr>
          <w:sz w:val="28"/>
          <w:szCs w:val="28"/>
        </w:rPr>
        <w:t>loyihalar</w:t>
      </w:r>
      <w:proofErr w:type="spellEnd"/>
      <w:r w:rsidRPr="00D7292B">
        <w:rPr>
          <w:sz w:val="28"/>
          <w:szCs w:val="28"/>
        </w:rPr>
        <w:t xml:space="preserve"> </w:t>
      </w:r>
      <w:proofErr w:type="spellStart"/>
      <w:r w:rsidRPr="00D7292B">
        <w:rPr>
          <w:sz w:val="28"/>
          <w:szCs w:val="28"/>
        </w:rPr>
        <w:t>qisqaradi</w:t>
      </w:r>
      <w:proofErr w:type="spellEnd"/>
      <w:r w:rsidRPr="00D7292B">
        <w:rPr>
          <w:sz w:val="28"/>
          <w:szCs w:val="28"/>
        </w:rPr>
        <w:t xml:space="preserve">, </w:t>
      </w:r>
      <w:proofErr w:type="spellStart"/>
      <w:r w:rsidRPr="00D7292B">
        <w:rPr>
          <w:sz w:val="28"/>
          <w:szCs w:val="28"/>
        </w:rPr>
        <w:t>aylanma</w:t>
      </w:r>
      <w:proofErr w:type="spellEnd"/>
      <w:r w:rsidRPr="00D7292B">
        <w:rPr>
          <w:sz w:val="28"/>
          <w:szCs w:val="28"/>
        </w:rPr>
        <w:t xml:space="preserve"> </w:t>
      </w:r>
      <w:proofErr w:type="spellStart"/>
      <w:r w:rsidRPr="00D7292B">
        <w:rPr>
          <w:sz w:val="28"/>
          <w:szCs w:val="28"/>
        </w:rPr>
        <w:t>kapitaldagi</w:t>
      </w:r>
      <w:proofErr w:type="spellEnd"/>
      <w:r w:rsidRPr="00D7292B">
        <w:rPr>
          <w:sz w:val="28"/>
          <w:szCs w:val="28"/>
        </w:rPr>
        <w:t xml:space="preserve"> «</w:t>
      </w:r>
      <w:proofErr w:type="spellStart"/>
      <w:r w:rsidRPr="00D7292B">
        <w:rPr>
          <w:sz w:val="28"/>
          <w:szCs w:val="28"/>
        </w:rPr>
        <w:t>muzlab</w:t>
      </w:r>
      <w:proofErr w:type="spellEnd"/>
      <w:r w:rsidRPr="00D7292B">
        <w:rPr>
          <w:sz w:val="28"/>
          <w:szCs w:val="28"/>
        </w:rPr>
        <w:t xml:space="preserve"> </w:t>
      </w:r>
      <w:proofErr w:type="spellStart"/>
      <w:r w:rsidRPr="00D7292B">
        <w:rPr>
          <w:sz w:val="28"/>
          <w:szCs w:val="28"/>
        </w:rPr>
        <w:t>qolgan</w:t>
      </w:r>
      <w:proofErr w:type="spellEnd"/>
      <w:r w:rsidRPr="00D7292B">
        <w:rPr>
          <w:sz w:val="28"/>
          <w:szCs w:val="28"/>
        </w:rPr>
        <w:t xml:space="preserve">» </w:t>
      </w:r>
      <w:proofErr w:type="spellStart"/>
      <w:r w:rsidRPr="00D7292B">
        <w:rPr>
          <w:sz w:val="28"/>
          <w:szCs w:val="28"/>
        </w:rPr>
        <w:t>mablag‘lar</w:t>
      </w:r>
      <w:proofErr w:type="spellEnd"/>
      <w:r w:rsidRPr="00D7292B">
        <w:rPr>
          <w:sz w:val="28"/>
          <w:szCs w:val="28"/>
        </w:rPr>
        <w:t xml:space="preserve"> </w:t>
      </w:r>
      <w:proofErr w:type="spellStart"/>
      <w:r w:rsidRPr="00D7292B">
        <w:rPr>
          <w:sz w:val="28"/>
          <w:szCs w:val="28"/>
        </w:rPr>
        <w:t>erkinlashadi</w:t>
      </w:r>
      <w:proofErr w:type="spellEnd"/>
      <w:r w:rsidRPr="00D7292B">
        <w:rPr>
          <w:sz w:val="28"/>
          <w:szCs w:val="28"/>
        </w:rPr>
        <w:t xml:space="preserve">, </w:t>
      </w:r>
      <w:proofErr w:type="spellStart"/>
      <w:r w:rsidRPr="00D7292B">
        <w:rPr>
          <w:sz w:val="28"/>
          <w:szCs w:val="28"/>
        </w:rPr>
        <w:t>xatarlardan</w:t>
      </w:r>
      <w:proofErr w:type="spellEnd"/>
      <w:r w:rsidRPr="00D7292B">
        <w:rPr>
          <w:sz w:val="28"/>
          <w:szCs w:val="28"/>
        </w:rPr>
        <w:t xml:space="preserve"> </w:t>
      </w:r>
      <w:proofErr w:type="spellStart"/>
      <w:r w:rsidRPr="00D7292B">
        <w:rPr>
          <w:sz w:val="28"/>
          <w:szCs w:val="28"/>
        </w:rPr>
        <w:t>keladigan</w:t>
      </w:r>
      <w:proofErr w:type="spellEnd"/>
      <w:r w:rsidRPr="00D7292B">
        <w:rPr>
          <w:sz w:val="28"/>
          <w:szCs w:val="28"/>
        </w:rPr>
        <w:t xml:space="preserve"> </w:t>
      </w:r>
      <w:proofErr w:type="spellStart"/>
      <w:r w:rsidRPr="00D7292B">
        <w:rPr>
          <w:sz w:val="28"/>
          <w:szCs w:val="28"/>
        </w:rPr>
        <w:t>kutilmagan</w:t>
      </w:r>
      <w:proofErr w:type="spellEnd"/>
      <w:r w:rsidRPr="00D7292B">
        <w:rPr>
          <w:sz w:val="28"/>
          <w:szCs w:val="28"/>
        </w:rPr>
        <w:t xml:space="preserve"> </w:t>
      </w:r>
      <w:proofErr w:type="spellStart"/>
      <w:r w:rsidRPr="00D7292B">
        <w:rPr>
          <w:sz w:val="28"/>
          <w:szCs w:val="28"/>
        </w:rPr>
        <w:t>yo‘qotishlar</w:t>
      </w:r>
      <w:proofErr w:type="spellEnd"/>
      <w:r w:rsidRPr="00D7292B">
        <w:rPr>
          <w:sz w:val="28"/>
          <w:szCs w:val="28"/>
        </w:rPr>
        <w:t xml:space="preserve"> </w:t>
      </w:r>
      <w:proofErr w:type="spellStart"/>
      <w:r w:rsidRPr="00D7292B">
        <w:rPr>
          <w:sz w:val="28"/>
          <w:szCs w:val="28"/>
        </w:rPr>
        <w:t>kamayadi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bozorida</w:t>
      </w:r>
      <w:proofErr w:type="spellEnd"/>
      <w:r w:rsidRPr="00D7292B">
        <w:rPr>
          <w:sz w:val="28"/>
          <w:szCs w:val="28"/>
        </w:rPr>
        <w:t xml:space="preserve"> </w:t>
      </w:r>
      <w:proofErr w:type="spellStart"/>
      <w:r w:rsidRPr="00D7292B">
        <w:rPr>
          <w:sz w:val="28"/>
          <w:szCs w:val="28"/>
        </w:rPr>
        <w:t>baholash</w:t>
      </w:r>
      <w:proofErr w:type="spellEnd"/>
      <w:r w:rsidRPr="00D7292B">
        <w:rPr>
          <w:sz w:val="28"/>
          <w:szCs w:val="28"/>
        </w:rPr>
        <w:t xml:space="preserve"> </w:t>
      </w:r>
      <w:proofErr w:type="spellStart"/>
      <w:r w:rsidRPr="00D7292B">
        <w:rPr>
          <w:sz w:val="28"/>
          <w:szCs w:val="28"/>
        </w:rPr>
        <w:t>multiplikatorlari</w:t>
      </w:r>
      <w:proofErr w:type="spellEnd"/>
      <w:r w:rsidRPr="00D7292B">
        <w:rPr>
          <w:sz w:val="28"/>
          <w:szCs w:val="28"/>
        </w:rPr>
        <w:t xml:space="preserve"> </w:t>
      </w:r>
      <w:proofErr w:type="spellStart"/>
      <w:r w:rsidRPr="00D7292B">
        <w:rPr>
          <w:sz w:val="28"/>
          <w:szCs w:val="28"/>
        </w:rPr>
        <w:t>barqarorlashadi</w:t>
      </w:r>
      <w:proofErr w:type="spellEnd"/>
      <w:r w:rsidRPr="00D7292B">
        <w:rPr>
          <w:sz w:val="28"/>
          <w:szCs w:val="28"/>
        </w:rPr>
        <w:t xml:space="preserve">. </w:t>
      </w:r>
      <w:proofErr w:type="spellStart"/>
      <w:r w:rsidRPr="00D7292B">
        <w:rPr>
          <w:sz w:val="28"/>
          <w:szCs w:val="28"/>
        </w:rPr>
        <w:t>Bunday</w:t>
      </w:r>
      <w:proofErr w:type="spellEnd"/>
      <w:r w:rsidRPr="00D7292B">
        <w:rPr>
          <w:sz w:val="28"/>
          <w:szCs w:val="28"/>
        </w:rPr>
        <w:t xml:space="preserve"> </w:t>
      </w:r>
      <w:proofErr w:type="spellStart"/>
      <w:r w:rsidRPr="00D7292B">
        <w:rPr>
          <w:sz w:val="28"/>
          <w:szCs w:val="28"/>
        </w:rPr>
        <w:t>siyosatda</w:t>
      </w:r>
      <w:proofErr w:type="spellEnd"/>
      <w:r w:rsidRPr="00D7292B">
        <w:rPr>
          <w:sz w:val="28"/>
          <w:szCs w:val="28"/>
        </w:rPr>
        <w:t xml:space="preserve"> «dividend-</w:t>
      </w:r>
      <w:proofErr w:type="spellStart"/>
      <w:r w:rsidRPr="00D7292B">
        <w:rPr>
          <w:sz w:val="28"/>
          <w:szCs w:val="28"/>
        </w:rPr>
        <w:t>investitsiya</w:t>
      </w:r>
      <w:proofErr w:type="spellEnd"/>
      <w:r w:rsidRPr="00D7292B">
        <w:rPr>
          <w:sz w:val="28"/>
          <w:szCs w:val="28"/>
        </w:rPr>
        <w:t>-</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uchburchagi</w:t>
      </w:r>
      <w:proofErr w:type="spellEnd"/>
      <w:r w:rsidRPr="00D7292B">
        <w:rPr>
          <w:sz w:val="28"/>
          <w:szCs w:val="28"/>
        </w:rPr>
        <w:t xml:space="preserve"> </w:t>
      </w:r>
      <w:proofErr w:type="spellStart"/>
      <w:r w:rsidRPr="00D7292B">
        <w:rPr>
          <w:sz w:val="28"/>
          <w:szCs w:val="28"/>
        </w:rPr>
        <w:t>doim</w:t>
      </w:r>
      <w:proofErr w:type="spellEnd"/>
      <w:r w:rsidRPr="00D7292B">
        <w:rPr>
          <w:sz w:val="28"/>
          <w:szCs w:val="28"/>
        </w:rPr>
        <w:t xml:space="preserve"> </w:t>
      </w:r>
      <w:proofErr w:type="spellStart"/>
      <w:r w:rsidRPr="00D7292B">
        <w:rPr>
          <w:sz w:val="28"/>
          <w:szCs w:val="28"/>
        </w:rPr>
        <w:t>rejalashtirilgan</w:t>
      </w:r>
      <w:proofErr w:type="spellEnd"/>
      <w:r w:rsidRPr="00D7292B">
        <w:rPr>
          <w:sz w:val="28"/>
          <w:szCs w:val="28"/>
        </w:rPr>
        <w:t xml:space="preserve"> </w:t>
      </w:r>
      <w:proofErr w:type="spellStart"/>
      <w:proofErr w:type="gramStart"/>
      <w:r w:rsidRPr="00D7292B">
        <w:rPr>
          <w:sz w:val="28"/>
          <w:szCs w:val="28"/>
        </w:rPr>
        <w:t>bo‘</w:t>
      </w:r>
      <w:proofErr w:type="gramEnd"/>
      <w:r w:rsidRPr="00D7292B">
        <w:rPr>
          <w:sz w:val="28"/>
          <w:szCs w:val="28"/>
        </w:rPr>
        <w:t>ladi</w:t>
      </w:r>
      <w:proofErr w:type="spellEnd"/>
      <w:r w:rsidRPr="00D7292B">
        <w:rPr>
          <w:sz w:val="28"/>
          <w:szCs w:val="28"/>
        </w:rPr>
        <w:t xml:space="preserve">: </w:t>
      </w:r>
      <w:proofErr w:type="spellStart"/>
      <w:r w:rsidRPr="00D7292B">
        <w:rPr>
          <w:sz w:val="28"/>
          <w:szCs w:val="28"/>
        </w:rPr>
        <w:t>dividendlar</w:t>
      </w:r>
      <w:proofErr w:type="spellEnd"/>
      <w:r w:rsidRPr="00D7292B">
        <w:rPr>
          <w:sz w:val="28"/>
          <w:szCs w:val="28"/>
        </w:rPr>
        <w:t xml:space="preserve"> </w:t>
      </w:r>
      <w:proofErr w:type="spellStart"/>
      <w:r w:rsidRPr="00D7292B">
        <w:rPr>
          <w:sz w:val="28"/>
          <w:szCs w:val="28"/>
        </w:rPr>
        <w:t>biznesning</w:t>
      </w:r>
      <w:proofErr w:type="spellEnd"/>
      <w:r w:rsidRPr="00D7292B">
        <w:rPr>
          <w:sz w:val="28"/>
          <w:szCs w:val="28"/>
        </w:rPr>
        <w:t xml:space="preserve"> </w:t>
      </w:r>
      <w:proofErr w:type="spellStart"/>
      <w:r w:rsidRPr="00D7292B">
        <w:rPr>
          <w:sz w:val="28"/>
          <w:szCs w:val="28"/>
        </w:rPr>
        <w:t>imkoniyatlarini</w:t>
      </w:r>
      <w:proofErr w:type="spellEnd"/>
      <w:r w:rsidRPr="00D7292B">
        <w:rPr>
          <w:sz w:val="28"/>
          <w:szCs w:val="28"/>
        </w:rPr>
        <w:t xml:space="preserve"> </w:t>
      </w:r>
      <w:proofErr w:type="spellStart"/>
      <w:r w:rsidRPr="00D7292B">
        <w:rPr>
          <w:sz w:val="28"/>
          <w:szCs w:val="28"/>
        </w:rPr>
        <w:t>bo‘g‘maydi</w:t>
      </w:r>
      <w:proofErr w:type="spellEnd"/>
      <w:r w:rsidRPr="00D7292B">
        <w:rPr>
          <w:sz w:val="28"/>
          <w:szCs w:val="28"/>
        </w:rPr>
        <w:t xml:space="preserve">, </w:t>
      </w:r>
      <w:proofErr w:type="spellStart"/>
      <w:r w:rsidRPr="00D7292B">
        <w:rPr>
          <w:sz w:val="28"/>
          <w:szCs w:val="28"/>
        </w:rPr>
        <w:t>investitsiyalar</w:t>
      </w:r>
      <w:proofErr w:type="spellEnd"/>
      <w:r w:rsidRPr="00D7292B">
        <w:rPr>
          <w:sz w:val="28"/>
          <w:szCs w:val="28"/>
        </w:rPr>
        <w:t xml:space="preserve"> </w:t>
      </w:r>
      <w:proofErr w:type="spellStart"/>
      <w:r w:rsidRPr="00D7292B">
        <w:rPr>
          <w:sz w:val="28"/>
          <w:szCs w:val="28"/>
        </w:rPr>
        <w:t>likvidlikni</w:t>
      </w:r>
      <w:proofErr w:type="spellEnd"/>
      <w:r w:rsidRPr="00D7292B">
        <w:rPr>
          <w:sz w:val="28"/>
          <w:szCs w:val="28"/>
        </w:rPr>
        <w:t xml:space="preserve"> </w:t>
      </w:r>
      <w:proofErr w:type="spellStart"/>
      <w:r w:rsidRPr="00D7292B">
        <w:rPr>
          <w:sz w:val="28"/>
          <w:szCs w:val="28"/>
        </w:rPr>
        <w:t>xavf</w:t>
      </w:r>
      <w:proofErr w:type="spellEnd"/>
      <w:r w:rsidRPr="00D7292B">
        <w:rPr>
          <w:sz w:val="28"/>
          <w:szCs w:val="28"/>
        </w:rPr>
        <w:t xml:space="preserve"> </w:t>
      </w:r>
      <w:proofErr w:type="spellStart"/>
      <w:r w:rsidRPr="00D7292B">
        <w:rPr>
          <w:sz w:val="28"/>
          <w:szCs w:val="28"/>
        </w:rPr>
        <w:t>ostiga</w:t>
      </w:r>
      <w:proofErr w:type="spellEnd"/>
      <w:r w:rsidRPr="00D7292B">
        <w:rPr>
          <w:sz w:val="28"/>
          <w:szCs w:val="28"/>
        </w:rPr>
        <w:t xml:space="preserve"> </w:t>
      </w:r>
      <w:proofErr w:type="spellStart"/>
      <w:r w:rsidRPr="00D7292B">
        <w:rPr>
          <w:sz w:val="28"/>
          <w:szCs w:val="28"/>
        </w:rPr>
        <w:t>qo‘ymaydi</w:t>
      </w:r>
      <w:proofErr w:type="spellEnd"/>
      <w:r w:rsidRPr="00D7292B">
        <w:rPr>
          <w:sz w:val="28"/>
          <w:szCs w:val="28"/>
        </w:rPr>
        <w:t xml:space="preserve">, </w:t>
      </w:r>
      <w:proofErr w:type="spellStart"/>
      <w:r w:rsidRPr="00D7292B">
        <w:rPr>
          <w:sz w:val="28"/>
          <w:szCs w:val="28"/>
        </w:rPr>
        <w:t>qarz</w:t>
      </w:r>
      <w:proofErr w:type="spellEnd"/>
      <w:r w:rsidRPr="00D7292B">
        <w:rPr>
          <w:sz w:val="28"/>
          <w:szCs w:val="28"/>
        </w:rPr>
        <w:t xml:space="preserve"> </w:t>
      </w:r>
      <w:proofErr w:type="spellStart"/>
      <w:r w:rsidRPr="00D7292B">
        <w:rPr>
          <w:sz w:val="28"/>
          <w:szCs w:val="28"/>
        </w:rPr>
        <w:t>leveraji</w:t>
      </w:r>
      <w:proofErr w:type="spellEnd"/>
      <w:r w:rsidRPr="00D7292B">
        <w:rPr>
          <w:sz w:val="28"/>
          <w:szCs w:val="28"/>
        </w:rPr>
        <w:t xml:space="preserve"> </w:t>
      </w:r>
      <w:proofErr w:type="spellStart"/>
      <w:r w:rsidRPr="00D7292B">
        <w:rPr>
          <w:sz w:val="28"/>
          <w:szCs w:val="28"/>
        </w:rPr>
        <w:t>esa</w:t>
      </w:r>
      <w:proofErr w:type="spellEnd"/>
      <w:r w:rsidRPr="00D7292B">
        <w:rPr>
          <w:sz w:val="28"/>
          <w:szCs w:val="28"/>
        </w:rPr>
        <w:t xml:space="preserve"> </w:t>
      </w:r>
      <w:proofErr w:type="spellStart"/>
      <w:r w:rsidRPr="00D7292B">
        <w:rPr>
          <w:sz w:val="28"/>
          <w:szCs w:val="28"/>
        </w:rPr>
        <w:t>defolt</w:t>
      </w:r>
      <w:proofErr w:type="spellEnd"/>
      <w:r w:rsidRPr="00D7292B">
        <w:rPr>
          <w:sz w:val="28"/>
          <w:szCs w:val="28"/>
        </w:rPr>
        <w:t xml:space="preserve"> </w:t>
      </w:r>
      <w:proofErr w:type="spellStart"/>
      <w:r w:rsidRPr="00D7292B">
        <w:rPr>
          <w:sz w:val="28"/>
          <w:szCs w:val="28"/>
        </w:rPr>
        <w:t>xavfini</w:t>
      </w:r>
      <w:proofErr w:type="spellEnd"/>
      <w:r w:rsidRPr="00D7292B">
        <w:rPr>
          <w:sz w:val="28"/>
          <w:szCs w:val="28"/>
        </w:rPr>
        <w:t xml:space="preserve"> </w:t>
      </w:r>
      <w:proofErr w:type="spellStart"/>
      <w:r w:rsidRPr="00D7292B">
        <w:rPr>
          <w:sz w:val="28"/>
          <w:szCs w:val="28"/>
        </w:rPr>
        <w:t>oshirmaydi</w:t>
      </w:r>
      <w:proofErr w:type="spellEnd"/>
      <w:r w:rsidRPr="00D7292B">
        <w:rPr>
          <w:sz w:val="28"/>
          <w:szCs w:val="28"/>
        </w:rPr>
        <w:t xml:space="preserve">. Shu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birga</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faqat</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formulalar</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emas</w:t>
      </w:r>
      <w:proofErr w:type="spellEnd"/>
      <w:r w:rsidRPr="00D7292B">
        <w:rPr>
          <w:sz w:val="28"/>
          <w:szCs w:val="28"/>
        </w:rPr>
        <w:t xml:space="preserve">, </w:t>
      </w:r>
      <w:proofErr w:type="spellStart"/>
      <w:r w:rsidRPr="00D7292B">
        <w:rPr>
          <w:sz w:val="28"/>
          <w:szCs w:val="28"/>
        </w:rPr>
        <w:t>strategik</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ham </w:t>
      </w:r>
      <w:proofErr w:type="spellStart"/>
      <w:r w:rsidRPr="00D7292B">
        <w:rPr>
          <w:sz w:val="28"/>
          <w:szCs w:val="28"/>
        </w:rPr>
        <w:t>yaratiladi</w:t>
      </w:r>
      <w:proofErr w:type="spellEnd"/>
      <w:r w:rsidRPr="00D7292B">
        <w:rPr>
          <w:sz w:val="28"/>
          <w:szCs w:val="28"/>
        </w:rPr>
        <w:t xml:space="preserve">: </w:t>
      </w:r>
      <w:proofErr w:type="spellStart"/>
      <w:r w:rsidRPr="00D7292B">
        <w:rPr>
          <w:sz w:val="28"/>
          <w:szCs w:val="28"/>
        </w:rPr>
        <w:t>inson</w:t>
      </w:r>
      <w:proofErr w:type="spellEnd"/>
      <w:r w:rsidRPr="00D7292B">
        <w:rPr>
          <w:sz w:val="28"/>
          <w:szCs w:val="28"/>
        </w:rPr>
        <w:t xml:space="preserve"> </w:t>
      </w:r>
      <w:proofErr w:type="spellStart"/>
      <w:r w:rsidRPr="00D7292B">
        <w:rPr>
          <w:sz w:val="28"/>
          <w:szCs w:val="28"/>
        </w:rPr>
        <w:t>kapitali</w:t>
      </w:r>
      <w:proofErr w:type="spellEnd"/>
      <w:r w:rsidRPr="00D7292B">
        <w:rPr>
          <w:sz w:val="28"/>
          <w:szCs w:val="28"/>
        </w:rPr>
        <w:t xml:space="preserve">, </w:t>
      </w:r>
      <w:proofErr w:type="spellStart"/>
      <w:r w:rsidRPr="00D7292B">
        <w:rPr>
          <w:sz w:val="28"/>
          <w:szCs w:val="28"/>
        </w:rPr>
        <w:t>innovatsiya</w:t>
      </w:r>
      <w:proofErr w:type="spellEnd"/>
      <w:r w:rsidRPr="00D7292B">
        <w:rPr>
          <w:sz w:val="28"/>
          <w:szCs w:val="28"/>
        </w:rPr>
        <w:t xml:space="preserve">, </w:t>
      </w:r>
      <w:proofErr w:type="spellStart"/>
      <w:r w:rsidRPr="00D7292B">
        <w:rPr>
          <w:sz w:val="28"/>
          <w:szCs w:val="28"/>
        </w:rPr>
        <w:t>brend</w:t>
      </w:r>
      <w:proofErr w:type="spellEnd"/>
      <w:r w:rsidRPr="00D7292B">
        <w:rPr>
          <w:sz w:val="28"/>
          <w:szCs w:val="28"/>
        </w:rPr>
        <w:t xml:space="preserve">, </w:t>
      </w:r>
      <w:proofErr w:type="spellStart"/>
      <w:r w:rsidRPr="00D7292B">
        <w:rPr>
          <w:sz w:val="28"/>
          <w:szCs w:val="28"/>
        </w:rPr>
        <w:t>ma’lumotlar</w:t>
      </w:r>
      <w:proofErr w:type="spellEnd"/>
      <w:r w:rsidRPr="00D7292B">
        <w:rPr>
          <w:sz w:val="28"/>
          <w:szCs w:val="28"/>
        </w:rPr>
        <w:t xml:space="preserve"> </w:t>
      </w:r>
      <w:proofErr w:type="spellStart"/>
      <w:r w:rsidRPr="00D7292B">
        <w:rPr>
          <w:sz w:val="28"/>
          <w:szCs w:val="28"/>
        </w:rPr>
        <w:t>infratuzilmasi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ta’minot</w:t>
      </w:r>
      <w:proofErr w:type="spellEnd"/>
      <w:r w:rsidRPr="00D7292B">
        <w:rPr>
          <w:sz w:val="28"/>
          <w:szCs w:val="28"/>
        </w:rPr>
        <w:t xml:space="preserve"> </w:t>
      </w:r>
      <w:proofErr w:type="spellStart"/>
      <w:r w:rsidRPr="00D7292B">
        <w:rPr>
          <w:sz w:val="28"/>
          <w:szCs w:val="28"/>
        </w:rPr>
        <w:t>zanjiri</w:t>
      </w:r>
      <w:proofErr w:type="spellEnd"/>
      <w:r w:rsidRPr="00D7292B">
        <w:rPr>
          <w:sz w:val="28"/>
          <w:szCs w:val="28"/>
        </w:rPr>
        <w:t xml:space="preserve"> </w:t>
      </w:r>
      <w:proofErr w:type="spellStart"/>
      <w:r w:rsidRPr="00D7292B">
        <w:rPr>
          <w:sz w:val="28"/>
          <w:szCs w:val="28"/>
        </w:rPr>
        <w:t>chidamliligi</w:t>
      </w:r>
      <w:proofErr w:type="spellEnd"/>
      <w:r w:rsidRPr="00D7292B">
        <w:rPr>
          <w:sz w:val="28"/>
          <w:szCs w:val="28"/>
        </w:rPr>
        <w:t xml:space="preserve"> </w:t>
      </w:r>
      <w:proofErr w:type="spellStart"/>
      <w:r w:rsidRPr="00D7292B">
        <w:rPr>
          <w:sz w:val="28"/>
          <w:szCs w:val="28"/>
        </w:rPr>
        <w:t>vaqt</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tishi</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natijalarni</w:t>
      </w:r>
      <w:proofErr w:type="spellEnd"/>
      <w:r w:rsidRPr="00D7292B">
        <w:rPr>
          <w:sz w:val="28"/>
          <w:szCs w:val="28"/>
        </w:rPr>
        <w:t xml:space="preserve"> </w:t>
      </w:r>
      <w:proofErr w:type="spellStart"/>
      <w:r w:rsidRPr="00D7292B">
        <w:rPr>
          <w:sz w:val="28"/>
          <w:szCs w:val="28"/>
        </w:rPr>
        <w:t>kuchaytiradi</w:t>
      </w:r>
      <w:proofErr w:type="spellEnd"/>
      <w:r w:rsidRPr="00D7292B">
        <w:rPr>
          <w:sz w:val="28"/>
          <w:szCs w:val="28"/>
        </w:rPr>
        <w:t xml:space="preserve">. Shu </w:t>
      </w:r>
      <w:proofErr w:type="spellStart"/>
      <w:r w:rsidRPr="00D7292B">
        <w:rPr>
          <w:sz w:val="28"/>
          <w:szCs w:val="28"/>
        </w:rPr>
        <w:t>sababli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CAPEXni</w:t>
      </w:r>
      <w:proofErr w:type="spellEnd"/>
      <w:r w:rsidRPr="00D7292B">
        <w:rPr>
          <w:sz w:val="28"/>
          <w:szCs w:val="28"/>
        </w:rPr>
        <w:t xml:space="preserve"> </w:t>
      </w:r>
      <w:proofErr w:type="spellStart"/>
      <w:r w:rsidRPr="00D7292B">
        <w:rPr>
          <w:sz w:val="28"/>
          <w:szCs w:val="28"/>
        </w:rPr>
        <w:t>faqat</w:t>
      </w:r>
      <w:proofErr w:type="spellEnd"/>
      <w:r w:rsidRPr="00D7292B">
        <w:rPr>
          <w:sz w:val="28"/>
          <w:szCs w:val="28"/>
        </w:rPr>
        <w:t xml:space="preserve"> </w:t>
      </w:r>
      <w:proofErr w:type="spellStart"/>
      <w:r w:rsidRPr="00D7292B">
        <w:rPr>
          <w:sz w:val="28"/>
          <w:szCs w:val="28"/>
        </w:rPr>
        <w:t>moddiy</w:t>
      </w:r>
      <w:proofErr w:type="spellEnd"/>
      <w:r w:rsidRPr="00D7292B">
        <w:rPr>
          <w:sz w:val="28"/>
          <w:szCs w:val="28"/>
        </w:rPr>
        <w:t xml:space="preserve"> </w:t>
      </w:r>
      <w:proofErr w:type="spellStart"/>
      <w:r w:rsidRPr="00D7292B">
        <w:rPr>
          <w:sz w:val="28"/>
          <w:szCs w:val="28"/>
        </w:rPr>
        <w:t>aktivlarga</w:t>
      </w:r>
      <w:proofErr w:type="spellEnd"/>
      <w:r w:rsidRPr="00D7292B">
        <w:rPr>
          <w:sz w:val="28"/>
          <w:szCs w:val="28"/>
        </w:rPr>
        <w:t xml:space="preserve"> </w:t>
      </w:r>
      <w:proofErr w:type="spellStart"/>
      <w:r w:rsidRPr="00D7292B">
        <w:rPr>
          <w:sz w:val="28"/>
          <w:szCs w:val="28"/>
        </w:rPr>
        <w:t>emas</w:t>
      </w:r>
      <w:proofErr w:type="spellEnd"/>
      <w:r w:rsidRPr="00D7292B">
        <w:rPr>
          <w:sz w:val="28"/>
          <w:szCs w:val="28"/>
        </w:rPr>
        <w:t xml:space="preserve">, R&amp;D, </w:t>
      </w:r>
      <w:proofErr w:type="spellStart"/>
      <w:r w:rsidRPr="00D7292B">
        <w:rPr>
          <w:sz w:val="28"/>
          <w:szCs w:val="28"/>
        </w:rPr>
        <w:t>raqamli</w:t>
      </w:r>
      <w:proofErr w:type="spellEnd"/>
      <w:r w:rsidRPr="00D7292B">
        <w:rPr>
          <w:sz w:val="28"/>
          <w:szCs w:val="28"/>
        </w:rPr>
        <w:t xml:space="preserve"> </w:t>
      </w:r>
      <w:proofErr w:type="spellStart"/>
      <w:r w:rsidRPr="00D7292B">
        <w:rPr>
          <w:sz w:val="28"/>
          <w:szCs w:val="28"/>
        </w:rPr>
        <w:t>platformalar</w:t>
      </w:r>
      <w:proofErr w:type="spellEnd"/>
      <w:r w:rsidRPr="00D7292B">
        <w:rPr>
          <w:sz w:val="28"/>
          <w:szCs w:val="28"/>
        </w:rPr>
        <w:t xml:space="preserve">, </w:t>
      </w:r>
      <w:proofErr w:type="spellStart"/>
      <w:r w:rsidRPr="00D7292B">
        <w:rPr>
          <w:sz w:val="28"/>
          <w:szCs w:val="28"/>
        </w:rPr>
        <w:t>kiberxavfsizlik</w:t>
      </w:r>
      <w:proofErr w:type="spellEnd"/>
      <w:r w:rsidRPr="00D7292B">
        <w:rPr>
          <w:sz w:val="28"/>
          <w:szCs w:val="28"/>
        </w:rPr>
        <w:t xml:space="preserve">, </w:t>
      </w:r>
      <w:proofErr w:type="spellStart"/>
      <w:r w:rsidRPr="00D7292B">
        <w:rPr>
          <w:sz w:val="28"/>
          <w:szCs w:val="28"/>
        </w:rPr>
        <w:t>kadrlar</w:t>
      </w:r>
      <w:proofErr w:type="spellEnd"/>
      <w:r w:rsidRPr="00D7292B">
        <w:rPr>
          <w:sz w:val="28"/>
          <w:szCs w:val="28"/>
        </w:rPr>
        <w:t xml:space="preserve"> </w:t>
      </w:r>
      <w:proofErr w:type="spellStart"/>
      <w:r w:rsidRPr="00D7292B">
        <w:rPr>
          <w:sz w:val="28"/>
          <w:szCs w:val="28"/>
        </w:rPr>
        <w:t>salohiyatiga</w:t>
      </w:r>
      <w:proofErr w:type="spellEnd"/>
      <w:r w:rsidRPr="00D7292B">
        <w:rPr>
          <w:sz w:val="28"/>
          <w:szCs w:val="28"/>
        </w:rPr>
        <w:t xml:space="preserve"> ham </w:t>
      </w:r>
      <w:proofErr w:type="spellStart"/>
      <w:proofErr w:type="gramStart"/>
      <w:r w:rsidRPr="00D7292B">
        <w:rPr>
          <w:sz w:val="28"/>
          <w:szCs w:val="28"/>
        </w:rPr>
        <w:t>to‘</w:t>
      </w:r>
      <w:proofErr w:type="gramEnd"/>
      <w:r w:rsidRPr="00D7292B">
        <w:rPr>
          <w:sz w:val="28"/>
          <w:szCs w:val="28"/>
        </w:rPr>
        <w:t>g‘ri</w:t>
      </w:r>
      <w:proofErr w:type="spellEnd"/>
      <w:r w:rsidRPr="00D7292B">
        <w:rPr>
          <w:sz w:val="28"/>
          <w:szCs w:val="28"/>
        </w:rPr>
        <w:t xml:space="preserve"> </w:t>
      </w:r>
      <w:proofErr w:type="spellStart"/>
      <w:r w:rsidRPr="00D7292B">
        <w:rPr>
          <w:sz w:val="28"/>
          <w:szCs w:val="28"/>
        </w:rPr>
        <w:t>taqsimlashi</w:t>
      </w:r>
      <w:proofErr w:type="spellEnd"/>
      <w:r w:rsidRPr="00D7292B">
        <w:rPr>
          <w:sz w:val="28"/>
          <w:szCs w:val="28"/>
        </w:rPr>
        <w:t xml:space="preserve"> </w:t>
      </w:r>
      <w:proofErr w:type="spellStart"/>
      <w:r w:rsidRPr="00D7292B">
        <w:rPr>
          <w:sz w:val="28"/>
          <w:szCs w:val="28"/>
        </w:rPr>
        <w:t>zarur</w:t>
      </w:r>
      <w:proofErr w:type="spellEnd"/>
      <w:r w:rsidRPr="00D7292B">
        <w:rPr>
          <w:sz w:val="28"/>
          <w:szCs w:val="28"/>
        </w:rPr>
        <w:t>.</w:t>
      </w:r>
    </w:p>
    <w:p w14:paraId="224188B3"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Pr>
          <w:sz w:val="28"/>
          <w:szCs w:val="28"/>
        </w:rPr>
        <w:t>Demak</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r w:rsidRPr="00D7292B">
        <w:rPr>
          <w:sz w:val="28"/>
          <w:szCs w:val="28"/>
        </w:rPr>
        <w:t>maqsadlari</w:t>
      </w:r>
      <w:proofErr w:type="spellEnd"/>
      <w:r w:rsidRPr="00D7292B">
        <w:rPr>
          <w:sz w:val="28"/>
          <w:szCs w:val="28"/>
        </w:rPr>
        <w:t xml:space="preserve"> </w:t>
      </w:r>
      <w:proofErr w:type="spellStart"/>
      <w:r w:rsidRPr="00D7292B">
        <w:rPr>
          <w:sz w:val="28"/>
          <w:szCs w:val="28"/>
        </w:rPr>
        <w:t>aniq</w:t>
      </w:r>
      <w:proofErr w:type="spellEnd"/>
      <w:r w:rsidRPr="00D7292B">
        <w:rPr>
          <w:sz w:val="28"/>
          <w:szCs w:val="28"/>
        </w:rPr>
        <w:t xml:space="preserve"> </w:t>
      </w:r>
      <w:proofErr w:type="spellStart"/>
      <w:r w:rsidRPr="00D7292B">
        <w:rPr>
          <w:sz w:val="28"/>
          <w:szCs w:val="28"/>
        </w:rPr>
        <w:t>belgilangan</w:t>
      </w:r>
      <w:proofErr w:type="spellEnd"/>
      <w:r w:rsidRPr="00D7292B">
        <w:rPr>
          <w:sz w:val="28"/>
          <w:szCs w:val="28"/>
        </w:rPr>
        <w:t xml:space="preserve">, </w:t>
      </w:r>
      <w:proofErr w:type="spellStart"/>
      <w:r w:rsidRPr="00D7292B">
        <w:rPr>
          <w:sz w:val="28"/>
          <w:szCs w:val="28"/>
        </w:rPr>
        <w:t>instrumentlari</w:t>
      </w:r>
      <w:proofErr w:type="spellEnd"/>
      <w:r w:rsidRPr="00D7292B">
        <w:rPr>
          <w:sz w:val="28"/>
          <w:szCs w:val="28"/>
        </w:rPr>
        <w:t xml:space="preserve"> </w:t>
      </w:r>
      <w:proofErr w:type="spellStart"/>
      <w:r w:rsidRPr="00D7292B">
        <w:rPr>
          <w:sz w:val="28"/>
          <w:szCs w:val="28"/>
        </w:rPr>
        <w:t>tizimlashtirilgan</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drayverlari</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proofErr w:type="gramStart"/>
      <w:r w:rsidRPr="00D7292B">
        <w:rPr>
          <w:sz w:val="28"/>
          <w:szCs w:val="28"/>
        </w:rPr>
        <w:t>bog‘</w:t>
      </w:r>
      <w:proofErr w:type="gramEnd"/>
      <w:r w:rsidRPr="00D7292B">
        <w:rPr>
          <w:sz w:val="28"/>
          <w:szCs w:val="28"/>
        </w:rPr>
        <w:t>langan</w:t>
      </w:r>
      <w:proofErr w:type="spellEnd"/>
      <w:r w:rsidRPr="00D7292B">
        <w:rPr>
          <w:sz w:val="28"/>
          <w:szCs w:val="28"/>
        </w:rPr>
        <w:t xml:space="preserve"> </w:t>
      </w:r>
      <w:proofErr w:type="spellStart"/>
      <w:r w:rsidRPr="00D7292B">
        <w:rPr>
          <w:sz w:val="28"/>
          <w:szCs w:val="28"/>
        </w:rPr>
        <w:t>bo‘lsa</w:t>
      </w:r>
      <w:proofErr w:type="spellEnd"/>
      <w:r w:rsidRPr="00D7292B">
        <w:rPr>
          <w:sz w:val="28"/>
          <w:szCs w:val="28"/>
        </w:rPr>
        <w:t xml:space="preserve">, </w:t>
      </w:r>
      <w:proofErr w:type="spellStart"/>
      <w:r w:rsidRPr="00D7292B">
        <w:rPr>
          <w:sz w:val="28"/>
          <w:szCs w:val="28"/>
        </w:rPr>
        <w:t>kompaniya</w:t>
      </w:r>
      <w:proofErr w:type="spellEnd"/>
      <w:r w:rsidRPr="00D7292B">
        <w:rPr>
          <w:sz w:val="28"/>
          <w:szCs w:val="28"/>
        </w:rPr>
        <w:t xml:space="preserve"> </w:t>
      </w:r>
      <w:proofErr w:type="spellStart"/>
      <w:r w:rsidRPr="00D7292B">
        <w:rPr>
          <w:sz w:val="28"/>
          <w:szCs w:val="28"/>
        </w:rPr>
        <w:t>uchun</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w:t>
      </w:r>
      <w:proofErr w:type="spellEnd"/>
      <w:r w:rsidRPr="00D7292B">
        <w:rPr>
          <w:sz w:val="28"/>
          <w:szCs w:val="28"/>
        </w:rPr>
        <w:t xml:space="preserve"> </w:t>
      </w:r>
      <w:proofErr w:type="spellStart"/>
      <w:r w:rsidRPr="00D7292B">
        <w:rPr>
          <w:sz w:val="28"/>
          <w:szCs w:val="28"/>
        </w:rPr>
        <w:t>mexanizmi</w:t>
      </w:r>
      <w:proofErr w:type="spellEnd"/>
      <w:r w:rsidRPr="00D7292B">
        <w:rPr>
          <w:sz w:val="28"/>
          <w:szCs w:val="28"/>
        </w:rPr>
        <w:t xml:space="preserve"> </w:t>
      </w:r>
      <w:proofErr w:type="spellStart"/>
      <w:r w:rsidRPr="00D7292B">
        <w:rPr>
          <w:sz w:val="28"/>
          <w:szCs w:val="28"/>
        </w:rPr>
        <w:t>ishlaydi</w:t>
      </w:r>
      <w:proofErr w:type="spellEnd"/>
      <w:r w:rsidRPr="00D7292B">
        <w:rPr>
          <w:sz w:val="28"/>
          <w:szCs w:val="28"/>
        </w:rPr>
        <w:t xml:space="preserve">. Bu </w:t>
      </w:r>
      <w:proofErr w:type="spellStart"/>
      <w:r w:rsidRPr="00D7292B">
        <w:rPr>
          <w:sz w:val="28"/>
          <w:szCs w:val="28"/>
        </w:rPr>
        <w:t>mexanizm</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narxi</w:t>
      </w:r>
      <w:proofErr w:type="spellEnd"/>
      <w:r w:rsidRPr="00D7292B">
        <w:rPr>
          <w:sz w:val="28"/>
          <w:szCs w:val="28"/>
        </w:rPr>
        <w:t xml:space="preserve"> </w:t>
      </w:r>
      <w:proofErr w:type="spellStart"/>
      <w:r w:rsidRPr="00D7292B">
        <w:rPr>
          <w:sz w:val="28"/>
          <w:szCs w:val="28"/>
        </w:rPr>
        <w:t>ustidan</w:t>
      </w:r>
      <w:proofErr w:type="spellEnd"/>
      <w:r w:rsidRPr="00D7292B">
        <w:rPr>
          <w:sz w:val="28"/>
          <w:szCs w:val="28"/>
        </w:rPr>
        <w:t xml:space="preserve"> </w:t>
      </w:r>
      <w:proofErr w:type="spellStart"/>
      <w:r w:rsidRPr="00D7292B">
        <w:rPr>
          <w:sz w:val="28"/>
          <w:szCs w:val="28"/>
        </w:rPr>
        <w:t>nazorat</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taqsimlash</w:t>
      </w:r>
      <w:proofErr w:type="spellEnd"/>
      <w:r w:rsidRPr="00D7292B">
        <w:rPr>
          <w:sz w:val="28"/>
          <w:szCs w:val="28"/>
        </w:rPr>
        <w:t xml:space="preserve"> </w:t>
      </w:r>
      <w:proofErr w:type="spellStart"/>
      <w:r w:rsidRPr="00D7292B">
        <w:rPr>
          <w:sz w:val="28"/>
          <w:szCs w:val="28"/>
        </w:rPr>
        <w:t>intizomi</w:t>
      </w:r>
      <w:proofErr w:type="spellEnd"/>
      <w:r w:rsidRPr="00D7292B">
        <w:rPr>
          <w:sz w:val="28"/>
          <w:szCs w:val="28"/>
        </w:rPr>
        <w:t>, risk-</w:t>
      </w:r>
      <w:proofErr w:type="spellStart"/>
      <w:r w:rsidRPr="00D7292B">
        <w:rPr>
          <w:sz w:val="28"/>
          <w:szCs w:val="28"/>
        </w:rPr>
        <w:t>menejment</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shaffof</w:t>
      </w:r>
      <w:proofErr w:type="spellEnd"/>
      <w:r w:rsidRPr="00D7292B">
        <w:rPr>
          <w:sz w:val="28"/>
          <w:szCs w:val="28"/>
        </w:rPr>
        <w:t xml:space="preserve"> </w:t>
      </w:r>
      <w:proofErr w:type="spellStart"/>
      <w:r w:rsidRPr="00D7292B">
        <w:rPr>
          <w:sz w:val="28"/>
          <w:szCs w:val="28"/>
        </w:rPr>
        <w:t>kommunikatsiyaning</w:t>
      </w:r>
      <w:proofErr w:type="spellEnd"/>
      <w:r w:rsidRPr="00D7292B">
        <w:rPr>
          <w:sz w:val="28"/>
          <w:szCs w:val="28"/>
        </w:rPr>
        <w:t xml:space="preserve"> </w:t>
      </w:r>
      <w:proofErr w:type="spellStart"/>
      <w:r w:rsidRPr="00D7292B">
        <w:rPr>
          <w:sz w:val="28"/>
          <w:szCs w:val="28"/>
        </w:rPr>
        <w:t>birlashgan</w:t>
      </w:r>
      <w:proofErr w:type="spellEnd"/>
      <w:r w:rsidRPr="00D7292B">
        <w:rPr>
          <w:sz w:val="28"/>
          <w:szCs w:val="28"/>
        </w:rPr>
        <w:t xml:space="preserve"> </w:t>
      </w:r>
      <w:proofErr w:type="spellStart"/>
      <w:r w:rsidRPr="00D7292B">
        <w:rPr>
          <w:sz w:val="28"/>
          <w:szCs w:val="28"/>
        </w:rPr>
        <w:t>tizimidir</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yaratishning</w:t>
      </w:r>
      <w:proofErr w:type="spellEnd"/>
      <w:r w:rsidRPr="00D7292B">
        <w:rPr>
          <w:sz w:val="28"/>
          <w:szCs w:val="28"/>
        </w:rPr>
        <w:t xml:space="preserve"> </w:t>
      </w:r>
      <w:proofErr w:type="spellStart"/>
      <w:r w:rsidRPr="00D7292B">
        <w:rPr>
          <w:sz w:val="28"/>
          <w:szCs w:val="28"/>
        </w:rPr>
        <w:t>eng</w:t>
      </w:r>
      <w:proofErr w:type="spellEnd"/>
      <w:r w:rsidRPr="00D7292B">
        <w:rPr>
          <w:sz w:val="28"/>
          <w:szCs w:val="28"/>
        </w:rPr>
        <w:t xml:space="preserve"> </w:t>
      </w:r>
      <w:proofErr w:type="spellStart"/>
      <w:r w:rsidRPr="00D7292B">
        <w:rPr>
          <w:sz w:val="28"/>
          <w:szCs w:val="28"/>
        </w:rPr>
        <w:t>ishonchli</w:t>
      </w:r>
      <w:proofErr w:type="spellEnd"/>
      <w:r w:rsidRPr="00D7292B">
        <w:rPr>
          <w:sz w:val="28"/>
          <w:szCs w:val="28"/>
        </w:rPr>
        <w:t xml:space="preserve"> </w:t>
      </w:r>
      <w:proofErr w:type="spellStart"/>
      <w:r w:rsidRPr="00D7292B">
        <w:rPr>
          <w:sz w:val="28"/>
          <w:szCs w:val="28"/>
        </w:rPr>
        <w:t>mezoni</w:t>
      </w:r>
      <w:proofErr w:type="spellEnd"/>
      <w:r w:rsidRPr="00D7292B">
        <w:rPr>
          <w:sz w:val="28"/>
          <w:szCs w:val="28"/>
        </w:rPr>
        <w:t xml:space="preserve"> ROIC-WACC </w:t>
      </w:r>
      <w:proofErr w:type="spellStart"/>
      <w:r w:rsidRPr="00D7292B">
        <w:rPr>
          <w:sz w:val="28"/>
          <w:szCs w:val="28"/>
        </w:rPr>
        <w:t>spredi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erkin</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oqimlarining</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sishidir</w:t>
      </w:r>
      <w:proofErr w:type="spellEnd"/>
      <w:r w:rsidRPr="00D7292B">
        <w:rPr>
          <w:sz w:val="28"/>
          <w:szCs w:val="28"/>
        </w:rPr>
        <w:t xml:space="preserve">. </w:t>
      </w:r>
      <w:proofErr w:type="spellStart"/>
      <w:r w:rsidRPr="00D7292B">
        <w:rPr>
          <w:sz w:val="28"/>
          <w:szCs w:val="28"/>
        </w:rPr>
        <w:t>Natijada</w:t>
      </w:r>
      <w:proofErr w:type="spellEnd"/>
      <w:r w:rsidRPr="00D7292B">
        <w:rPr>
          <w:sz w:val="28"/>
          <w:szCs w:val="28"/>
        </w:rPr>
        <w:t xml:space="preserve"> </w:t>
      </w:r>
      <w:proofErr w:type="spellStart"/>
      <w:r w:rsidRPr="00D7292B">
        <w:rPr>
          <w:sz w:val="28"/>
          <w:szCs w:val="28"/>
        </w:rPr>
        <w:t>kompaniya</w:t>
      </w:r>
      <w:proofErr w:type="spellEnd"/>
      <w:r w:rsidRPr="00D7292B">
        <w:rPr>
          <w:sz w:val="28"/>
          <w:szCs w:val="28"/>
        </w:rPr>
        <w:t xml:space="preserve"> </w:t>
      </w:r>
      <w:proofErr w:type="spellStart"/>
      <w:r w:rsidRPr="00D7292B">
        <w:rPr>
          <w:sz w:val="28"/>
          <w:szCs w:val="28"/>
        </w:rPr>
        <w:t>nafaqat</w:t>
      </w:r>
      <w:proofErr w:type="spellEnd"/>
      <w:r w:rsidRPr="00D7292B">
        <w:rPr>
          <w:sz w:val="28"/>
          <w:szCs w:val="28"/>
        </w:rPr>
        <w:t xml:space="preserve"> </w:t>
      </w:r>
      <w:proofErr w:type="spellStart"/>
      <w:r w:rsidRPr="00D7292B">
        <w:rPr>
          <w:sz w:val="28"/>
          <w:szCs w:val="28"/>
        </w:rPr>
        <w:t>qisqa</w:t>
      </w:r>
      <w:proofErr w:type="spellEnd"/>
      <w:r w:rsidRPr="00D7292B">
        <w:rPr>
          <w:sz w:val="28"/>
          <w:szCs w:val="28"/>
        </w:rPr>
        <w:t xml:space="preserve"> </w:t>
      </w:r>
      <w:proofErr w:type="spellStart"/>
      <w:r w:rsidRPr="00D7292B">
        <w:rPr>
          <w:sz w:val="28"/>
          <w:szCs w:val="28"/>
        </w:rPr>
        <w:t>muddatda</w:t>
      </w:r>
      <w:proofErr w:type="spellEnd"/>
      <w:r w:rsidRPr="00D7292B">
        <w:rPr>
          <w:sz w:val="28"/>
          <w:szCs w:val="28"/>
        </w:rPr>
        <w:t xml:space="preserve"> </w:t>
      </w:r>
      <w:proofErr w:type="spellStart"/>
      <w:r w:rsidRPr="00D7292B">
        <w:rPr>
          <w:sz w:val="28"/>
          <w:szCs w:val="28"/>
        </w:rPr>
        <w:t>foyda</w:t>
      </w:r>
      <w:proofErr w:type="spellEnd"/>
      <w:r w:rsidRPr="00D7292B">
        <w:rPr>
          <w:sz w:val="28"/>
          <w:szCs w:val="28"/>
        </w:rPr>
        <w:t xml:space="preserve"> </w:t>
      </w:r>
      <w:proofErr w:type="spellStart"/>
      <w:proofErr w:type="gramStart"/>
      <w:r w:rsidRPr="00D7292B">
        <w:rPr>
          <w:sz w:val="28"/>
          <w:szCs w:val="28"/>
        </w:rPr>
        <w:t>ko‘</w:t>
      </w:r>
      <w:proofErr w:type="gramEnd"/>
      <w:r w:rsidRPr="00D7292B">
        <w:rPr>
          <w:sz w:val="28"/>
          <w:szCs w:val="28"/>
        </w:rPr>
        <w:t>radi</w:t>
      </w:r>
      <w:proofErr w:type="spellEnd"/>
      <w:r w:rsidRPr="00D7292B">
        <w:rPr>
          <w:sz w:val="28"/>
          <w:szCs w:val="28"/>
        </w:rPr>
        <w:t xml:space="preserve">, </w:t>
      </w:r>
      <w:proofErr w:type="spellStart"/>
      <w:r w:rsidRPr="00D7292B">
        <w:rPr>
          <w:sz w:val="28"/>
          <w:szCs w:val="28"/>
        </w:rPr>
        <w:t>balki</w:t>
      </w:r>
      <w:proofErr w:type="spellEnd"/>
      <w:r w:rsidRPr="00D7292B">
        <w:rPr>
          <w:sz w:val="28"/>
          <w:szCs w:val="28"/>
        </w:rPr>
        <w:t xml:space="preserve"> </w:t>
      </w:r>
      <w:proofErr w:type="spellStart"/>
      <w:r w:rsidRPr="00D7292B">
        <w:rPr>
          <w:sz w:val="28"/>
          <w:szCs w:val="28"/>
        </w:rPr>
        <w:t>xatarlarga</w:t>
      </w:r>
      <w:proofErr w:type="spellEnd"/>
      <w:r w:rsidRPr="00D7292B">
        <w:rPr>
          <w:sz w:val="28"/>
          <w:szCs w:val="28"/>
        </w:rPr>
        <w:t xml:space="preserve"> </w:t>
      </w:r>
      <w:proofErr w:type="spellStart"/>
      <w:r w:rsidRPr="00D7292B">
        <w:rPr>
          <w:sz w:val="28"/>
          <w:szCs w:val="28"/>
        </w:rPr>
        <w:t>chidamli</w:t>
      </w:r>
      <w:proofErr w:type="spellEnd"/>
      <w:r w:rsidRPr="00D7292B">
        <w:rPr>
          <w:sz w:val="28"/>
          <w:szCs w:val="28"/>
        </w:rPr>
        <w:t xml:space="preserve">, </w:t>
      </w:r>
      <w:proofErr w:type="spellStart"/>
      <w:r w:rsidRPr="00D7292B">
        <w:rPr>
          <w:sz w:val="28"/>
          <w:szCs w:val="28"/>
        </w:rPr>
        <w:t>kapital</w:t>
      </w:r>
      <w:proofErr w:type="spellEnd"/>
      <w:r w:rsidRPr="00D7292B">
        <w:rPr>
          <w:sz w:val="28"/>
          <w:szCs w:val="28"/>
        </w:rPr>
        <w:t xml:space="preserve"> </w:t>
      </w:r>
      <w:proofErr w:type="spellStart"/>
      <w:r w:rsidRPr="00D7292B">
        <w:rPr>
          <w:sz w:val="28"/>
          <w:szCs w:val="28"/>
        </w:rPr>
        <w:t>bozorida</w:t>
      </w:r>
      <w:proofErr w:type="spellEnd"/>
      <w:r w:rsidRPr="00D7292B">
        <w:rPr>
          <w:sz w:val="28"/>
          <w:szCs w:val="28"/>
        </w:rPr>
        <w:t xml:space="preserve"> </w:t>
      </w:r>
      <w:proofErr w:type="spellStart"/>
      <w:r w:rsidRPr="00D7292B">
        <w:rPr>
          <w:sz w:val="28"/>
          <w:szCs w:val="28"/>
        </w:rPr>
        <w:t>ishonchi</w:t>
      </w:r>
      <w:proofErr w:type="spellEnd"/>
      <w:r w:rsidRPr="00D7292B">
        <w:rPr>
          <w:sz w:val="28"/>
          <w:szCs w:val="28"/>
        </w:rPr>
        <w:t xml:space="preserve"> </w:t>
      </w:r>
      <w:proofErr w:type="spellStart"/>
      <w:r w:rsidRPr="00D7292B">
        <w:rPr>
          <w:sz w:val="28"/>
          <w:szCs w:val="28"/>
        </w:rPr>
        <w:t>yuqori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innovatsiyaga</w:t>
      </w:r>
      <w:proofErr w:type="spellEnd"/>
      <w:r w:rsidRPr="00D7292B">
        <w:rPr>
          <w:sz w:val="28"/>
          <w:szCs w:val="28"/>
        </w:rPr>
        <w:t xml:space="preserve"> </w:t>
      </w:r>
      <w:proofErr w:type="spellStart"/>
      <w:r w:rsidRPr="00D7292B">
        <w:rPr>
          <w:sz w:val="28"/>
          <w:szCs w:val="28"/>
        </w:rPr>
        <w:t>qobil</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biznesga</w:t>
      </w:r>
      <w:proofErr w:type="spellEnd"/>
      <w:r w:rsidRPr="00D7292B">
        <w:rPr>
          <w:sz w:val="28"/>
          <w:szCs w:val="28"/>
        </w:rPr>
        <w:t xml:space="preserve"> </w:t>
      </w:r>
      <w:proofErr w:type="spellStart"/>
      <w:r w:rsidRPr="00D7292B">
        <w:rPr>
          <w:sz w:val="28"/>
          <w:szCs w:val="28"/>
        </w:rPr>
        <w:t>aylanadi</w:t>
      </w:r>
      <w:proofErr w:type="spellEnd"/>
      <w:r w:rsidRPr="00D7292B">
        <w:rPr>
          <w:sz w:val="28"/>
          <w:szCs w:val="28"/>
        </w:rPr>
        <w:t>.</w:t>
      </w:r>
    </w:p>
    <w:p w14:paraId="4726123E" w14:textId="77777777" w:rsidR="00E7020D" w:rsidRPr="00D7292B" w:rsidRDefault="00E7020D" w:rsidP="00E7020D">
      <w:pPr>
        <w:pStyle w:val="ac"/>
        <w:spacing w:before="0" w:beforeAutospacing="0" w:after="0" w:afterAutospacing="0" w:line="276" w:lineRule="auto"/>
        <w:ind w:firstLine="567"/>
        <w:jc w:val="both"/>
        <w:rPr>
          <w:b/>
          <w:sz w:val="28"/>
          <w:szCs w:val="28"/>
        </w:rPr>
      </w:pPr>
      <w:r w:rsidRPr="00D7292B">
        <w:rPr>
          <w:b/>
          <w:sz w:val="28"/>
          <w:szCs w:val="28"/>
        </w:rPr>
        <w:t xml:space="preserve">XULOSA </w:t>
      </w:r>
    </w:p>
    <w:p w14:paraId="1A96BED9" w14:textId="77777777" w:rsidR="00E7020D" w:rsidRPr="00D7292B" w:rsidRDefault="00E7020D" w:rsidP="00E7020D">
      <w:pPr>
        <w:pStyle w:val="ac"/>
        <w:spacing w:before="0" w:beforeAutospacing="0" w:after="0" w:afterAutospacing="0" w:line="276" w:lineRule="auto"/>
        <w:ind w:firstLine="567"/>
        <w:jc w:val="both"/>
        <w:rPr>
          <w:sz w:val="28"/>
          <w:szCs w:val="28"/>
        </w:rPr>
      </w:pPr>
      <w:proofErr w:type="spellStart"/>
      <w:r w:rsidRPr="00D7292B">
        <w:rPr>
          <w:sz w:val="28"/>
          <w:szCs w:val="28"/>
        </w:rPr>
        <w:t>Xulosa</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rnida</w:t>
      </w:r>
      <w:proofErr w:type="spellEnd"/>
      <w:r w:rsidRPr="00D7292B">
        <w:rPr>
          <w:sz w:val="28"/>
          <w:szCs w:val="28"/>
        </w:rPr>
        <w:t xml:space="preserve"> </w:t>
      </w:r>
      <w:proofErr w:type="spellStart"/>
      <w:r w:rsidRPr="00D7292B">
        <w:rPr>
          <w:sz w:val="28"/>
          <w:szCs w:val="28"/>
        </w:rPr>
        <w:t>ilmiy</w:t>
      </w:r>
      <w:proofErr w:type="spellEnd"/>
      <w:r w:rsidRPr="00D7292B">
        <w:rPr>
          <w:sz w:val="28"/>
          <w:szCs w:val="28"/>
        </w:rPr>
        <w:t xml:space="preserve"> </w:t>
      </w:r>
      <w:proofErr w:type="spellStart"/>
      <w:r w:rsidRPr="00D7292B">
        <w:rPr>
          <w:sz w:val="28"/>
          <w:szCs w:val="28"/>
        </w:rPr>
        <w:t>umumlashma</w:t>
      </w:r>
      <w:proofErr w:type="spellEnd"/>
      <w:r w:rsidRPr="00D7292B">
        <w:rPr>
          <w:sz w:val="28"/>
          <w:szCs w:val="28"/>
        </w:rPr>
        <w:t xml:space="preserve"> </w:t>
      </w:r>
      <w:proofErr w:type="spellStart"/>
      <w:r w:rsidRPr="00D7292B">
        <w:rPr>
          <w:sz w:val="28"/>
          <w:szCs w:val="28"/>
        </w:rPr>
        <w:t>sifatida</w:t>
      </w:r>
      <w:proofErr w:type="spellEnd"/>
      <w:r w:rsidRPr="00D7292B">
        <w:rPr>
          <w:sz w:val="28"/>
          <w:szCs w:val="28"/>
        </w:rPr>
        <w:t xml:space="preserve"> </w:t>
      </w:r>
      <w:proofErr w:type="spellStart"/>
      <w:r w:rsidRPr="00D7292B">
        <w:rPr>
          <w:sz w:val="28"/>
          <w:szCs w:val="28"/>
        </w:rPr>
        <w:t>aytish</w:t>
      </w:r>
      <w:proofErr w:type="spellEnd"/>
      <w:r w:rsidRPr="00D7292B">
        <w:rPr>
          <w:sz w:val="28"/>
          <w:szCs w:val="28"/>
        </w:rPr>
        <w:t xml:space="preserve"> </w:t>
      </w:r>
      <w:proofErr w:type="spellStart"/>
      <w:r w:rsidRPr="00D7292B">
        <w:rPr>
          <w:sz w:val="28"/>
          <w:szCs w:val="28"/>
        </w:rPr>
        <w:t>mumkinki</w:t>
      </w:r>
      <w:proofErr w:type="spellEnd"/>
      <w:r w:rsidRPr="00D7292B">
        <w:rPr>
          <w:sz w:val="28"/>
          <w:szCs w:val="28"/>
        </w:rPr>
        <w:t xml:space="preserve">,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qiymat</w:t>
      </w:r>
      <w:proofErr w:type="spellEnd"/>
      <w:r w:rsidRPr="00D7292B">
        <w:rPr>
          <w:sz w:val="28"/>
          <w:szCs w:val="28"/>
        </w:rPr>
        <w:t xml:space="preserve"> </w:t>
      </w:r>
      <w:proofErr w:type="spellStart"/>
      <w:r w:rsidRPr="00D7292B">
        <w:rPr>
          <w:sz w:val="28"/>
          <w:szCs w:val="28"/>
        </w:rPr>
        <w:t>yaratishning</w:t>
      </w:r>
      <w:proofErr w:type="spellEnd"/>
      <w:r w:rsidRPr="00D7292B">
        <w:rPr>
          <w:sz w:val="28"/>
          <w:szCs w:val="28"/>
        </w:rPr>
        <w:t xml:space="preserve"> </w:t>
      </w:r>
      <w:proofErr w:type="spellStart"/>
      <w:r w:rsidRPr="00D7292B">
        <w:rPr>
          <w:sz w:val="28"/>
          <w:szCs w:val="28"/>
        </w:rPr>
        <w:t>markaziy</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mexanizmlaridan</w:t>
      </w:r>
      <w:proofErr w:type="spellEnd"/>
      <w:r w:rsidRPr="00D7292B">
        <w:rPr>
          <w:sz w:val="28"/>
          <w:szCs w:val="28"/>
        </w:rPr>
        <w:t xml:space="preserve"> </w:t>
      </w:r>
      <w:proofErr w:type="spellStart"/>
      <w:r w:rsidRPr="00D7292B">
        <w:rPr>
          <w:sz w:val="28"/>
          <w:szCs w:val="28"/>
        </w:rPr>
        <w:t>biri</w:t>
      </w:r>
      <w:proofErr w:type="spellEnd"/>
      <w:r w:rsidRPr="00D7292B">
        <w:rPr>
          <w:sz w:val="28"/>
          <w:szCs w:val="28"/>
        </w:rPr>
        <w:t xml:space="preserve"> </w:t>
      </w:r>
      <w:proofErr w:type="spellStart"/>
      <w:r w:rsidRPr="00D7292B">
        <w:rPr>
          <w:sz w:val="28"/>
          <w:szCs w:val="28"/>
        </w:rPr>
        <w:t>bo‘lib</w:t>
      </w:r>
      <w:proofErr w:type="spellEnd"/>
      <w:r w:rsidRPr="00D7292B">
        <w:rPr>
          <w:sz w:val="28"/>
          <w:szCs w:val="28"/>
        </w:rPr>
        <w:t xml:space="preserve">, u </w:t>
      </w:r>
      <w:proofErr w:type="spellStart"/>
      <w:r w:rsidRPr="00D7292B">
        <w:rPr>
          <w:sz w:val="28"/>
          <w:szCs w:val="28"/>
        </w:rPr>
        <w:t>kapitalni</w:t>
      </w:r>
      <w:proofErr w:type="spellEnd"/>
      <w:r w:rsidRPr="00D7292B">
        <w:rPr>
          <w:sz w:val="28"/>
          <w:szCs w:val="28"/>
        </w:rPr>
        <w:t xml:space="preserve"> </w:t>
      </w:r>
      <w:proofErr w:type="spellStart"/>
      <w:r w:rsidRPr="00D7292B">
        <w:rPr>
          <w:sz w:val="28"/>
          <w:szCs w:val="28"/>
        </w:rPr>
        <w:t>jalb</w:t>
      </w:r>
      <w:proofErr w:type="spellEnd"/>
      <w:r w:rsidRPr="00D7292B">
        <w:rPr>
          <w:sz w:val="28"/>
          <w:szCs w:val="28"/>
        </w:rPr>
        <w:t xml:space="preserve"> </w:t>
      </w:r>
      <w:proofErr w:type="spellStart"/>
      <w:r w:rsidRPr="00D7292B">
        <w:rPr>
          <w:sz w:val="28"/>
          <w:szCs w:val="28"/>
        </w:rPr>
        <w:t>qilish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joylashtirishda</w:t>
      </w:r>
      <w:proofErr w:type="spellEnd"/>
      <w:r w:rsidRPr="00D7292B">
        <w:rPr>
          <w:sz w:val="28"/>
          <w:szCs w:val="28"/>
        </w:rPr>
        <w:t xml:space="preserve"> optimal </w:t>
      </w:r>
      <w:proofErr w:type="spellStart"/>
      <w:r w:rsidRPr="00D7292B">
        <w:rPr>
          <w:sz w:val="28"/>
          <w:szCs w:val="28"/>
        </w:rPr>
        <w:t>mezonlarni</w:t>
      </w:r>
      <w:proofErr w:type="spellEnd"/>
      <w:r w:rsidRPr="00D7292B">
        <w:rPr>
          <w:sz w:val="28"/>
          <w:szCs w:val="28"/>
        </w:rPr>
        <w:t xml:space="preserve"> </w:t>
      </w:r>
      <w:proofErr w:type="spellStart"/>
      <w:r w:rsidRPr="00D7292B">
        <w:rPr>
          <w:sz w:val="28"/>
          <w:szCs w:val="28"/>
        </w:rPr>
        <w:t>belgilaydi</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maqbullashtiradi</w:t>
      </w:r>
      <w:proofErr w:type="spellEnd"/>
      <w:r w:rsidRPr="00D7292B">
        <w:rPr>
          <w:sz w:val="28"/>
          <w:szCs w:val="28"/>
        </w:rPr>
        <w:t xml:space="preserve">, </w:t>
      </w:r>
      <w:proofErr w:type="spellStart"/>
      <w:r w:rsidRPr="00D7292B">
        <w:rPr>
          <w:sz w:val="28"/>
          <w:szCs w:val="28"/>
        </w:rPr>
        <w:t>likvidlikni</w:t>
      </w:r>
      <w:proofErr w:type="spellEnd"/>
      <w:r w:rsidRPr="00D7292B">
        <w:rPr>
          <w:sz w:val="28"/>
          <w:szCs w:val="28"/>
        </w:rPr>
        <w:t xml:space="preserve"> </w:t>
      </w:r>
      <w:proofErr w:type="spellStart"/>
      <w:r w:rsidRPr="00D7292B">
        <w:rPr>
          <w:sz w:val="28"/>
          <w:szCs w:val="28"/>
        </w:rPr>
        <w:t>barqaror</w:t>
      </w:r>
      <w:proofErr w:type="spellEnd"/>
      <w:r w:rsidRPr="00D7292B">
        <w:rPr>
          <w:sz w:val="28"/>
          <w:szCs w:val="28"/>
        </w:rPr>
        <w:t xml:space="preserve"> </w:t>
      </w:r>
      <w:proofErr w:type="spellStart"/>
      <w:r w:rsidRPr="00D7292B">
        <w:rPr>
          <w:sz w:val="28"/>
          <w:szCs w:val="28"/>
        </w:rPr>
        <w:t>ushlab</w:t>
      </w:r>
      <w:proofErr w:type="spellEnd"/>
      <w:r w:rsidRPr="00D7292B">
        <w:rPr>
          <w:sz w:val="28"/>
          <w:szCs w:val="28"/>
        </w:rPr>
        <w:t xml:space="preserve"> </w:t>
      </w:r>
      <w:proofErr w:type="spellStart"/>
      <w:r w:rsidRPr="00D7292B">
        <w:rPr>
          <w:sz w:val="28"/>
          <w:szCs w:val="28"/>
        </w:rPr>
        <w:t>turadi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manfaatdor</w:t>
      </w:r>
      <w:proofErr w:type="spellEnd"/>
      <w:r w:rsidRPr="00D7292B">
        <w:rPr>
          <w:sz w:val="28"/>
          <w:szCs w:val="28"/>
        </w:rPr>
        <w:t xml:space="preserve"> </w:t>
      </w:r>
      <w:proofErr w:type="spellStart"/>
      <w:r w:rsidRPr="00D7292B">
        <w:rPr>
          <w:sz w:val="28"/>
          <w:szCs w:val="28"/>
        </w:rPr>
        <w:t>tomonlar</w:t>
      </w:r>
      <w:proofErr w:type="spellEnd"/>
      <w:r w:rsidRPr="00D7292B">
        <w:rPr>
          <w:sz w:val="28"/>
          <w:szCs w:val="28"/>
        </w:rPr>
        <w:t xml:space="preserve"> </w:t>
      </w:r>
      <w:proofErr w:type="spellStart"/>
      <w:r w:rsidRPr="00D7292B">
        <w:rPr>
          <w:sz w:val="28"/>
          <w:szCs w:val="28"/>
        </w:rPr>
        <w:t>o‘rtasida</w:t>
      </w:r>
      <w:proofErr w:type="spellEnd"/>
      <w:r w:rsidRPr="00D7292B">
        <w:rPr>
          <w:sz w:val="28"/>
          <w:szCs w:val="28"/>
        </w:rPr>
        <w:t xml:space="preserve"> </w:t>
      </w:r>
      <w:proofErr w:type="spellStart"/>
      <w:r w:rsidRPr="00D7292B">
        <w:rPr>
          <w:sz w:val="28"/>
          <w:szCs w:val="28"/>
        </w:rPr>
        <w:t>muvozanatni</w:t>
      </w:r>
      <w:proofErr w:type="spellEnd"/>
      <w:r w:rsidRPr="00D7292B">
        <w:rPr>
          <w:sz w:val="28"/>
          <w:szCs w:val="28"/>
        </w:rPr>
        <w:t xml:space="preserve"> </w:t>
      </w:r>
      <w:proofErr w:type="spellStart"/>
      <w:r w:rsidRPr="00D7292B">
        <w:rPr>
          <w:sz w:val="28"/>
          <w:szCs w:val="28"/>
        </w:rPr>
        <w:t>ta’minlaydi</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siyosatning</w:t>
      </w:r>
      <w:proofErr w:type="spellEnd"/>
      <w:r w:rsidRPr="00D7292B">
        <w:rPr>
          <w:sz w:val="28"/>
          <w:szCs w:val="28"/>
        </w:rPr>
        <w:t xml:space="preserve"> </w:t>
      </w:r>
      <w:proofErr w:type="spellStart"/>
      <w:r w:rsidRPr="00D7292B">
        <w:rPr>
          <w:sz w:val="28"/>
          <w:szCs w:val="28"/>
        </w:rPr>
        <w:t>samaradorligi</w:t>
      </w:r>
      <w:proofErr w:type="spellEnd"/>
      <w:r w:rsidRPr="00D7292B">
        <w:rPr>
          <w:sz w:val="28"/>
          <w:szCs w:val="28"/>
        </w:rPr>
        <w:t xml:space="preserve"> </w:t>
      </w:r>
      <w:proofErr w:type="spellStart"/>
      <w:r w:rsidRPr="00D7292B">
        <w:rPr>
          <w:sz w:val="28"/>
          <w:szCs w:val="28"/>
        </w:rPr>
        <w:t>uning</w:t>
      </w:r>
      <w:proofErr w:type="spellEnd"/>
      <w:r w:rsidRPr="00D7292B">
        <w:rPr>
          <w:sz w:val="28"/>
          <w:szCs w:val="28"/>
        </w:rPr>
        <w:t xml:space="preserve"> </w:t>
      </w:r>
      <w:proofErr w:type="spellStart"/>
      <w:r w:rsidRPr="00D7292B">
        <w:rPr>
          <w:sz w:val="28"/>
          <w:szCs w:val="28"/>
        </w:rPr>
        <w:t>qanc</w:t>
      </w:r>
      <w:r>
        <w:rPr>
          <w:sz w:val="28"/>
          <w:szCs w:val="28"/>
        </w:rPr>
        <w:t>halik</w:t>
      </w:r>
      <w:proofErr w:type="spellEnd"/>
      <w:r>
        <w:rPr>
          <w:sz w:val="28"/>
          <w:szCs w:val="28"/>
        </w:rPr>
        <w:t xml:space="preserve"> “</w:t>
      </w:r>
      <w:proofErr w:type="spellStart"/>
      <w:r>
        <w:rPr>
          <w:sz w:val="28"/>
          <w:szCs w:val="28"/>
        </w:rPr>
        <w:t>tizimli</w:t>
      </w:r>
      <w:proofErr w:type="spellEnd"/>
      <w:r>
        <w:rPr>
          <w:sz w:val="28"/>
          <w:szCs w:val="28"/>
        </w:rPr>
        <w:t xml:space="preserve">” </w:t>
      </w:r>
      <w:proofErr w:type="spellStart"/>
      <w:r>
        <w:rPr>
          <w:sz w:val="28"/>
          <w:szCs w:val="28"/>
        </w:rPr>
        <w:t>ekaniga</w:t>
      </w:r>
      <w:proofErr w:type="spellEnd"/>
      <w:r>
        <w:rPr>
          <w:sz w:val="28"/>
          <w:szCs w:val="28"/>
        </w:rPr>
        <w:t xml:space="preserve"> </w:t>
      </w:r>
      <w:proofErr w:type="spellStart"/>
      <w:proofErr w:type="gramStart"/>
      <w:r>
        <w:rPr>
          <w:sz w:val="28"/>
          <w:szCs w:val="28"/>
        </w:rPr>
        <w:t>bog‘</w:t>
      </w:r>
      <w:proofErr w:type="gramEnd"/>
      <w:r>
        <w:rPr>
          <w:sz w:val="28"/>
          <w:szCs w:val="28"/>
        </w:rPr>
        <w:t>liq</w:t>
      </w:r>
      <w:proofErr w:type="spellEnd"/>
      <w:r w:rsidRPr="00D7292B">
        <w:rPr>
          <w:sz w:val="28"/>
          <w:szCs w:val="28"/>
        </w:rPr>
        <w:t xml:space="preserve">. </w:t>
      </w:r>
      <w:proofErr w:type="spellStart"/>
      <w:r w:rsidRPr="00D7292B">
        <w:rPr>
          <w:sz w:val="28"/>
          <w:szCs w:val="28"/>
        </w:rPr>
        <w:t>Ayniqsa</w:t>
      </w:r>
      <w:proofErr w:type="spellEnd"/>
      <w:r w:rsidRPr="00D7292B">
        <w:rPr>
          <w:sz w:val="28"/>
          <w:szCs w:val="28"/>
        </w:rPr>
        <w:t xml:space="preserve">, </w:t>
      </w:r>
      <w:proofErr w:type="spellStart"/>
      <w:r w:rsidRPr="00D7292B">
        <w:rPr>
          <w:sz w:val="28"/>
          <w:szCs w:val="28"/>
        </w:rPr>
        <w:t>raqamli</w:t>
      </w:r>
      <w:proofErr w:type="spellEnd"/>
      <w:r w:rsidRPr="00D7292B">
        <w:rPr>
          <w:sz w:val="28"/>
          <w:szCs w:val="28"/>
        </w:rPr>
        <w:t xml:space="preserve"> </w:t>
      </w:r>
      <w:proofErr w:type="spellStart"/>
      <w:r w:rsidRPr="00D7292B">
        <w:rPr>
          <w:sz w:val="28"/>
          <w:szCs w:val="28"/>
        </w:rPr>
        <w:t>iqtisodiyot</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o‘zgaruvchan</w:t>
      </w:r>
      <w:proofErr w:type="spellEnd"/>
      <w:r w:rsidRPr="00D7292B">
        <w:rPr>
          <w:sz w:val="28"/>
          <w:szCs w:val="28"/>
        </w:rPr>
        <w:t xml:space="preserve"> </w:t>
      </w:r>
      <w:proofErr w:type="spellStart"/>
      <w:r w:rsidRPr="00D7292B">
        <w:rPr>
          <w:sz w:val="28"/>
          <w:szCs w:val="28"/>
        </w:rPr>
        <w:t>makroiqtisodiy</w:t>
      </w:r>
      <w:proofErr w:type="spellEnd"/>
      <w:r w:rsidRPr="00D7292B">
        <w:rPr>
          <w:sz w:val="28"/>
          <w:szCs w:val="28"/>
        </w:rPr>
        <w:t xml:space="preserve"> </w:t>
      </w:r>
      <w:proofErr w:type="spellStart"/>
      <w:r w:rsidRPr="00D7292B">
        <w:rPr>
          <w:sz w:val="28"/>
          <w:szCs w:val="28"/>
        </w:rPr>
        <w:t>sharoitda</w:t>
      </w:r>
      <w:proofErr w:type="spellEnd"/>
      <w:r w:rsidRPr="00D7292B">
        <w:rPr>
          <w:sz w:val="28"/>
          <w:szCs w:val="28"/>
        </w:rPr>
        <w:t xml:space="preserve"> </w:t>
      </w:r>
      <w:proofErr w:type="spellStart"/>
      <w:r w:rsidRPr="00D7292B">
        <w:rPr>
          <w:sz w:val="28"/>
          <w:szCs w:val="28"/>
        </w:rPr>
        <w:t>moslashuvchan</w:t>
      </w:r>
      <w:proofErr w:type="spellEnd"/>
      <w:r w:rsidRPr="00D7292B">
        <w:rPr>
          <w:sz w:val="28"/>
          <w:szCs w:val="28"/>
        </w:rPr>
        <w:t xml:space="preserve"> </w:t>
      </w:r>
      <w:proofErr w:type="spellStart"/>
      <w:r w:rsidRPr="00D7292B">
        <w:rPr>
          <w:sz w:val="28"/>
          <w:szCs w:val="28"/>
        </w:rPr>
        <w:t>budjetlash</w:t>
      </w:r>
      <w:proofErr w:type="spellEnd"/>
      <w:r w:rsidRPr="00D7292B">
        <w:rPr>
          <w:sz w:val="28"/>
          <w:szCs w:val="28"/>
        </w:rPr>
        <w:t>, stress-</w:t>
      </w:r>
      <w:proofErr w:type="spellStart"/>
      <w:r w:rsidRPr="00D7292B">
        <w:rPr>
          <w:sz w:val="28"/>
          <w:szCs w:val="28"/>
        </w:rPr>
        <w:t>testlar</w:t>
      </w:r>
      <w:proofErr w:type="spellEnd"/>
      <w:r w:rsidRPr="00D7292B">
        <w:rPr>
          <w:sz w:val="28"/>
          <w:szCs w:val="28"/>
        </w:rPr>
        <w:t xml:space="preserve">, </w:t>
      </w:r>
      <w:proofErr w:type="spellStart"/>
      <w:r w:rsidRPr="00D7292B">
        <w:rPr>
          <w:sz w:val="28"/>
          <w:szCs w:val="28"/>
        </w:rPr>
        <w:t>hedjing</w:t>
      </w:r>
      <w:proofErr w:type="spellEnd"/>
      <w:r w:rsidRPr="00D7292B">
        <w:rPr>
          <w:sz w:val="28"/>
          <w:szCs w:val="28"/>
        </w:rPr>
        <w:t xml:space="preserve">, </w:t>
      </w:r>
      <w:proofErr w:type="spellStart"/>
      <w:r w:rsidRPr="00D7292B">
        <w:rPr>
          <w:sz w:val="28"/>
          <w:szCs w:val="28"/>
        </w:rPr>
        <w:t>shaffof</w:t>
      </w:r>
      <w:proofErr w:type="spellEnd"/>
      <w:r w:rsidRPr="00D7292B">
        <w:rPr>
          <w:sz w:val="28"/>
          <w:szCs w:val="28"/>
        </w:rPr>
        <w:t xml:space="preserve"> </w:t>
      </w:r>
      <w:proofErr w:type="spellStart"/>
      <w:r w:rsidRPr="00D7292B">
        <w:rPr>
          <w:sz w:val="28"/>
          <w:szCs w:val="28"/>
        </w:rPr>
        <w:t>hisobot</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kuchli</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tamoyillari</w:t>
      </w:r>
      <w:proofErr w:type="spellEnd"/>
      <w:r w:rsidRPr="00D7292B">
        <w:rPr>
          <w:sz w:val="28"/>
          <w:szCs w:val="28"/>
        </w:rPr>
        <w:t xml:space="preserve"> </w:t>
      </w:r>
      <w:proofErr w:type="spellStart"/>
      <w:r w:rsidRPr="00D7292B">
        <w:rPr>
          <w:sz w:val="28"/>
          <w:szCs w:val="28"/>
        </w:rPr>
        <w:t>bilan</w:t>
      </w:r>
      <w:proofErr w:type="spellEnd"/>
      <w:r w:rsidRPr="00D7292B">
        <w:rPr>
          <w:sz w:val="28"/>
          <w:szCs w:val="28"/>
        </w:rPr>
        <w:t xml:space="preserve"> </w:t>
      </w:r>
      <w:proofErr w:type="spellStart"/>
      <w:r w:rsidRPr="00D7292B">
        <w:rPr>
          <w:sz w:val="28"/>
          <w:szCs w:val="28"/>
        </w:rPr>
        <w:t>boyitilgan</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w:t>
      </w:r>
      <w:proofErr w:type="spellEnd"/>
      <w:r w:rsidRPr="00D7292B">
        <w:rPr>
          <w:sz w:val="28"/>
          <w:szCs w:val="28"/>
        </w:rPr>
        <w:t xml:space="preserve"> </w:t>
      </w:r>
      <w:proofErr w:type="spellStart"/>
      <w:r w:rsidRPr="00D7292B">
        <w:rPr>
          <w:sz w:val="28"/>
          <w:szCs w:val="28"/>
        </w:rPr>
        <w:t>korporatsiyalarning</w:t>
      </w:r>
      <w:proofErr w:type="spellEnd"/>
      <w:r w:rsidRPr="00D7292B">
        <w:rPr>
          <w:sz w:val="28"/>
          <w:szCs w:val="28"/>
        </w:rPr>
        <w:t xml:space="preserve"> </w:t>
      </w:r>
      <w:proofErr w:type="spellStart"/>
      <w:r w:rsidRPr="00D7292B">
        <w:rPr>
          <w:sz w:val="28"/>
          <w:szCs w:val="28"/>
        </w:rPr>
        <w:t>uzoq</w:t>
      </w:r>
      <w:proofErr w:type="spellEnd"/>
      <w:r w:rsidRPr="00D7292B">
        <w:rPr>
          <w:sz w:val="28"/>
          <w:szCs w:val="28"/>
        </w:rPr>
        <w:t xml:space="preserve"> </w:t>
      </w:r>
      <w:proofErr w:type="spellStart"/>
      <w:r w:rsidRPr="00D7292B">
        <w:rPr>
          <w:sz w:val="28"/>
          <w:szCs w:val="28"/>
        </w:rPr>
        <w:t>muddatli</w:t>
      </w:r>
      <w:proofErr w:type="spellEnd"/>
      <w:r w:rsidRPr="00D7292B">
        <w:rPr>
          <w:sz w:val="28"/>
          <w:szCs w:val="28"/>
        </w:rPr>
        <w:t xml:space="preserve"> </w:t>
      </w:r>
      <w:proofErr w:type="spellStart"/>
      <w:r w:rsidRPr="00D7292B">
        <w:rPr>
          <w:sz w:val="28"/>
          <w:szCs w:val="28"/>
        </w:rPr>
        <w:t>raqobatbardoshligini</w:t>
      </w:r>
      <w:proofErr w:type="spellEnd"/>
      <w:r w:rsidRPr="00D7292B">
        <w:rPr>
          <w:sz w:val="28"/>
          <w:szCs w:val="28"/>
        </w:rPr>
        <w:t xml:space="preserve"> </w:t>
      </w:r>
      <w:proofErr w:type="spellStart"/>
      <w:r w:rsidRPr="00D7292B">
        <w:rPr>
          <w:sz w:val="28"/>
          <w:szCs w:val="28"/>
        </w:rPr>
        <w:t>oshiradi</w:t>
      </w:r>
      <w:proofErr w:type="spellEnd"/>
      <w:r w:rsidRPr="00D7292B">
        <w:rPr>
          <w:sz w:val="28"/>
          <w:szCs w:val="28"/>
        </w:rPr>
        <w:t>.</w:t>
      </w:r>
    </w:p>
    <w:p w14:paraId="24245B02" w14:textId="77777777" w:rsidR="00E7020D" w:rsidRDefault="00E7020D" w:rsidP="00E7020D">
      <w:pPr>
        <w:pStyle w:val="ac"/>
        <w:spacing w:before="0" w:beforeAutospacing="0" w:after="0" w:afterAutospacing="0" w:line="276" w:lineRule="auto"/>
        <w:jc w:val="center"/>
        <w:rPr>
          <w:b/>
          <w:sz w:val="28"/>
          <w:szCs w:val="28"/>
        </w:rPr>
      </w:pPr>
    </w:p>
    <w:p w14:paraId="21C41CD7" w14:textId="77777777" w:rsidR="00E7020D" w:rsidRPr="008559BC" w:rsidRDefault="00E7020D" w:rsidP="00E7020D">
      <w:pPr>
        <w:pStyle w:val="ac"/>
        <w:spacing w:before="0" w:beforeAutospacing="0" w:after="0" w:afterAutospacing="0" w:line="276" w:lineRule="auto"/>
        <w:jc w:val="center"/>
        <w:rPr>
          <w:b/>
          <w:sz w:val="28"/>
          <w:szCs w:val="28"/>
        </w:rPr>
      </w:pPr>
      <w:r>
        <w:rPr>
          <w:b/>
          <w:sz w:val="28"/>
          <w:szCs w:val="28"/>
        </w:rPr>
        <w:t>FOYDALANILGAN ADABIYOTLAR</w:t>
      </w:r>
    </w:p>
    <w:p w14:paraId="7B933806"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r w:rsidRPr="00D7292B">
        <w:rPr>
          <w:sz w:val="28"/>
          <w:szCs w:val="28"/>
        </w:rPr>
        <w:t xml:space="preserve">Isakov A. B.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boshqaruv</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qarorlar</w:t>
      </w:r>
      <w:proofErr w:type="spellEnd"/>
      <w:r w:rsidRPr="00D7292B">
        <w:rPr>
          <w:sz w:val="28"/>
          <w:szCs w:val="28"/>
        </w:rPr>
        <w:t xml:space="preserve"> </w:t>
      </w:r>
      <w:proofErr w:type="spellStart"/>
      <w:r w:rsidRPr="00D7292B">
        <w:rPr>
          <w:sz w:val="28"/>
          <w:szCs w:val="28"/>
        </w:rPr>
        <w:t>sifatini</w:t>
      </w:r>
      <w:proofErr w:type="spellEnd"/>
      <w:r w:rsidRPr="00D7292B">
        <w:rPr>
          <w:sz w:val="28"/>
          <w:szCs w:val="28"/>
        </w:rPr>
        <w:t xml:space="preserve"> </w:t>
      </w:r>
      <w:proofErr w:type="spellStart"/>
      <w:r w:rsidRPr="00D7292B">
        <w:rPr>
          <w:sz w:val="28"/>
          <w:szCs w:val="28"/>
        </w:rPr>
        <w:t>oshirish</w:t>
      </w:r>
      <w:proofErr w:type="spellEnd"/>
      <w:r w:rsidRPr="00D7292B">
        <w:rPr>
          <w:sz w:val="28"/>
          <w:szCs w:val="28"/>
        </w:rPr>
        <w:t xml:space="preserve"> </w:t>
      </w:r>
      <w:proofErr w:type="spellStart"/>
      <w:r w:rsidRPr="00D7292B">
        <w:rPr>
          <w:sz w:val="28"/>
          <w:szCs w:val="28"/>
        </w:rPr>
        <w:t>masalalari</w:t>
      </w:r>
      <w:proofErr w:type="spellEnd"/>
      <w:r w:rsidRPr="00D7292B">
        <w:rPr>
          <w:sz w:val="28"/>
          <w:szCs w:val="28"/>
        </w:rPr>
        <w:t xml:space="preserve">: </w:t>
      </w:r>
      <w:proofErr w:type="spellStart"/>
      <w:r w:rsidRPr="00D7292B">
        <w:rPr>
          <w:sz w:val="28"/>
          <w:szCs w:val="28"/>
        </w:rPr>
        <w:t>monografiya</w:t>
      </w:r>
      <w:proofErr w:type="spellEnd"/>
      <w:r w:rsidRPr="00D7292B">
        <w:rPr>
          <w:sz w:val="28"/>
          <w:szCs w:val="28"/>
        </w:rPr>
        <w:t xml:space="preserve">. Toshkent: </w:t>
      </w:r>
      <w:proofErr w:type="spellStart"/>
      <w:r w:rsidRPr="00D7292B">
        <w:rPr>
          <w:sz w:val="28"/>
          <w:szCs w:val="28"/>
        </w:rPr>
        <w:t>Iqtisodiyot</w:t>
      </w:r>
      <w:proofErr w:type="spellEnd"/>
      <w:r w:rsidRPr="00D7292B">
        <w:rPr>
          <w:sz w:val="28"/>
          <w:szCs w:val="28"/>
        </w:rPr>
        <w:t>, 2019.</w:t>
      </w:r>
    </w:p>
    <w:p w14:paraId="59D928CD"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proofErr w:type="spellStart"/>
      <w:r w:rsidRPr="00D7292B">
        <w:rPr>
          <w:sz w:val="28"/>
          <w:szCs w:val="28"/>
        </w:rPr>
        <w:lastRenderedPageBreak/>
        <w:t>Karimov</w:t>
      </w:r>
      <w:proofErr w:type="spellEnd"/>
      <w:r w:rsidRPr="00D7292B">
        <w:rPr>
          <w:sz w:val="28"/>
          <w:szCs w:val="28"/>
        </w:rPr>
        <w:t xml:space="preserve"> B. X.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menejment</w:t>
      </w:r>
      <w:proofErr w:type="spellEnd"/>
      <w:r w:rsidRPr="00D7292B">
        <w:rPr>
          <w:sz w:val="28"/>
          <w:szCs w:val="28"/>
        </w:rPr>
        <w:t xml:space="preserve">: </w:t>
      </w:r>
      <w:proofErr w:type="spellStart"/>
      <w:r w:rsidRPr="00D7292B">
        <w:rPr>
          <w:sz w:val="28"/>
          <w:szCs w:val="28"/>
        </w:rPr>
        <w:t>nazariya</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amaliyot</w:t>
      </w:r>
      <w:proofErr w:type="spellEnd"/>
      <w:r w:rsidRPr="00D7292B">
        <w:rPr>
          <w:sz w:val="28"/>
          <w:szCs w:val="28"/>
        </w:rPr>
        <w:t xml:space="preserve">. Toshkent: Fan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texnologiya</w:t>
      </w:r>
      <w:proofErr w:type="spellEnd"/>
      <w:r w:rsidRPr="00D7292B">
        <w:rPr>
          <w:sz w:val="28"/>
          <w:szCs w:val="28"/>
        </w:rPr>
        <w:t>, 2018.</w:t>
      </w:r>
    </w:p>
    <w:p w14:paraId="7AFF2C97"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proofErr w:type="spellStart"/>
      <w:r w:rsidRPr="00D7292B">
        <w:rPr>
          <w:sz w:val="28"/>
          <w:szCs w:val="28"/>
        </w:rPr>
        <w:t>Qodirov</w:t>
      </w:r>
      <w:proofErr w:type="spellEnd"/>
      <w:r w:rsidRPr="00D7292B">
        <w:rPr>
          <w:sz w:val="28"/>
          <w:szCs w:val="28"/>
        </w:rPr>
        <w:t xml:space="preserve"> Sh. A. </w:t>
      </w:r>
      <w:proofErr w:type="spellStart"/>
      <w:r w:rsidRPr="00D7292B">
        <w:rPr>
          <w:sz w:val="28"/>
          <w:szCs w:val="28"/>
        </w:rPr>
        <w:t>Korporatsiya</w:t>
      </w:r>
      <w:proofErr w:type="spellEnd"/>
      <w:r w:rsidRPr="00D7292B">
        <w:rPr>
          <w:sz w:val="28"/>
          <w:szCs w:val="28"/>
        </w:rPr>
        <w:t xml:space="preserve"> </w:t>
      </w:r>
      <w:proofErr w:type="spellStart"/>
      <w:r w:rsidRPr="00D7292B">
        <w:rPr>
          <w:sz w:val="28"/>
          <w:szCs w:val="28"/>
        </w:rPr>
        <w:t>moliyasi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investitsiya</w:t>
      </w:r>
      <w:proofErr w:type="spellEnd"/>
      <w:r w:rsidRPr="00D7292B">
        <w:rPr>
          <w:sz w:val="28"/>
          <w:szCs w:val="28"/>
        </w:rPr>
        <w:t xml:space="preserve"> </w:t>
      </w:r>
      <w:proofErr w:type="spellStart"/>
      <w:r w:rsidRPr="00D7292B">
        <w:rPr>
          <w:sz w:val="28"/>
          <w:szCs w:val="28"/>
        </w:rPr>
        <w:t>siyosatini</w:t>
      </w:r>
      <w:proofErr w:type="spellEnd"/>
      <w:r w:rsidRPr="00D7292B">
        <w:rPr>
          <w:sz w:val="28"/>
          <w:szCs w:val="28"/>
        </w:rPr>
        <w:t xml:space="preserve"> </w:t>
      </w:r>
      <w:proofErr w:type="spellStart"/>
      <w:r w:rsidRPr="00D7292B">
        <w:rPr>
          <w:sz w:val="28"/>
          <w:szCs w:val="28"/>
        </w:rPr>
        <w:t>boshqarish</w:t>
      </w:r>
      <w:proofErr w:type="spellEnd"/>
      <w:r w:rsidRPr="00D7292B">
        <w:rPr>
          <w:sz w:val="28"/>
          <w:szCs w:val="28"/>
        </w:rPr>
        <w:t xml:space="preserve">. Toshkent: </w:t>
      </w:r>
      <w:proofErr w:type="spellStart"/>
      <w:r w:rsidRPr="00D7292B">
        <w:rPr>
          <w:sz w:val="28"/>
          <w:szCs w:val="28"/>
        </w:rPr>
        <w:t>Innovatsiya-Ziyo</w:t>
      </w:r>
      <w:proofErr w:type="spellEnd"/>
      <w:r w:rsidRPr="00D7292B">
        <w:rPr>
          <w:sz w:val="28"/>
          <w:szCs w:val="28"/>
        </w:rPr>
        <w:t>, 2020.</w:t>
      </w:r>
    </w:p>
    <w:p w14:paraId="2A5EA12E"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r w:rsidRPr="00D7292B">
        <w:rPr>
          <w:sz w:val="28"/>
          <w:szCs w:val="28"/>
        </w:rPr>
        <w:t>Abdullayev U. S. Bank-</w:t>
      </w:r>
      <w:proofErr w:type="spellStart"/>
      <w:r w:rsidRPr="00D7292B">
        <w:rPr>
          <w:sz w:val="28"/>
          <w:szCs w:val="28"/>
        </w:rPr>
        <w:t>moliya</w:t>
      </w:r>
      <w:proofErr w:type="spellEnd"/>
      <w:r w:rsidRPr="00D7292B">
        <w:rPr>
          <w:sz w:val="28"/>
          <w:szCs w:val="28"/>
        </w:rPr>
        <w:t xml:space="preserve"> </w:t>
      </w:r>
      <w:proofErr w:type="spellStart"/>
      <w:r w:rsidRPr="00D7292B">
        <w:rPr>
          <w:sz w:val="28"/>
          <w:szCs w:val="28"/>
        </w:rPr>
        <w:t>tizimi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korporativ</w:t>
      </w:r>
      <w:proofErr w:type="spellEnd"/>
      <w:r w:rsidRPr="00D7292B">
        <w:rPr>
          <w:sz w:val="28"/>
          <w:szCs w:val="28"/>
        </w:rPr>
        <w:t xml:space="preserve"> </w:t>
      </w:r>
      <w:proofErr w:type="spellStart"/>
      <w:r w:rsidRPr="00D7292B">
        <w:rPr>
          <w:sz w:val="28"/>
          <w:szCs w:val="28"/>
        </w:rPr>
        <w:t>moliyalashtirish</w:t>
      </w:r>
      <w:proofErr w:type="spellEnd"/>
      <w:r w:rsidRPr="00D7292B">
        <w:rPr>
          <w:sz w:val="28"/>
          <w:szCs w:val="28"/>
        </w:rPr>
        <w:t xml:space="preserve">: </w:t>
      </w:r>
      <w:proofErr w:type="spellStart"/>
      <w:proofErr w:type="gramStart"/>
      <w:r w:rsidRPr="00D7292B">
        <w:rPr>
          <w:sz w:val="28"/>
          <w:szCs w:val="28"/>
        </w:rPr>
        <w:t>o‘</w:t>
      </w:r>
      <w:proofErr w:type="gramEnd"/>
      <w:r w:rsidRPr="00D7292B">
        <w:rPr>
          <w:sz w:val="28"/>
          <w:szCs w:val="28"/>
        </w:rPr>
        <w:t>quv</w:t>
      </w:r>
      <w:proofErr w:type="spellEnd"/>
      <w:r w:rsidRPr="00D7292B">
        <w:rPr>
          <w:sz w:val="28"/>
          <w:szCs w:val="28"/>
        </w:rPr>
        <w:t xml:space="preserve"> </w:t>
      </w:r>
      <w:proofErr w:type="spellStart"/>
      <w:r w:rsidRPr="00D7292B">
        <w:rPr>
          <w:sz w:val="28"/>
          <w:szCs w:val="28"/>
        </w:rPr>
        <w:t>qo‘llanma</w:t>
      </w:r>
      <w:proofErr w:type="spellEnd"/>
      <w:r w:rsidRPr="00D7292B">
        <w:rPr>
          <w:sz w:val="28"/>
          <w:szCs w:val="28"/>
        </w:rPr>
        <w:t xml:space="preserve">. Samarqand: </w:t>
      </w:r>
      <w:proofErr w:type="spellStart"/>
      <w:r w:rsidRPr="00D7292B">
        <w:rPr>
          <w:sz w:val="28"/>
          <w:szCs w:val="28"/>
        </w:rPr>
        <w:t>SamDU</w:t>
      </w:r>
      <w:proofErr w:type="spellEnd"/>
      <w:r w:rsidRPr="00D7292B">
        <w:rPr>
          <w:sz w:val="28"/>
          <w:szCs w:val="28"/>
        </w:rPr>
        <w:t xml:space="preserve"> </w:t>
      </w:r>
      <w:proofErr w:type="spellStart"/>
      <w:r w:rsidRPr="00D7292B">
        <w:rPr>
          <w:sz w:val="28"/>
          <w:szCs w:val="28"/>
        </w:rPr>
        <w:t>nashriyoti</w:t>
      </w:r>
      <w:proofErr w:type="spellEnd"/>
      <w:r w:rsidRPr="00D7292B">
        <w:rPr>
          <w:sz w:val="28"/>
          <w:szCs w:val="28"/>
        </w:rPr>
        <w:t>, 2022.</w:t>
      </w:r>
    </w:p>
    <w:p w14:paraId="0B5A3329"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proofErr w:type="spellStart"/>
      <w:r w:rsidRPr="00D7292B">
        <w:rPr>
          <w:sz w:val="28"/>
          <w:szCs w:val="28"/>
        </w:rPr>
        <w:t>Rasulov</w:t>
      </w:r>
      <w:proofErr w:type="spellEnd"/>
      <w:r w:rsidRPr="00D7292B">
        <w:rPr>
          <w:sz w:val="28"/>
          <w:szCs w:val="28"/>
        </w:rPr>
        <w:t xml:space="preserve"> D. R. </w:t>
      </w:r>
      <w:proofErr w:type="spellStart"/>
      <w:r w:rsidRPr="00D7292B">
        <w:rPr>
          <w:sz w:val="28"/>
          <w:szCs w:val="28"/>
        </w:rPr>
        <w:t>Korxonalarda</w:t>
      </w:r>
      <w:proofErr w:type="spellEnd"/>
      <w:r w:rsidRPr="00D7292B">
        <w:rPr>
          <w:sz w:val="28"/>
          <w:szCs w:val="28"/>
        </w:rPr>
        <w:t xml:space="preserve"> </w:t>
      </w:r>
      <w:proofErr w:type="spellStart"/>
      <w:r w:rsidRPr="00D7292B">
        <w:rPr>
          <w:sz w:val="28"/>
          <w:szCs w:val="28"/>
        </w:rPr>
        <w:t>pul</w:t>
      </w:r>
      <w:proofErr w:type="spellEnd"/>
      <w:r w:rsidRPr="00D7292B">
        <w:rPr>
          <w:sz w:val="28"/>
          <w:szCs w:val="28"/>
        </w:rPr>
        <w:t xml:space="preserve"> </w:t>
      </w:r>
      <w:proofErr w:type="spellStart"/>
      <w:r w:rsidRPr="00D7292B">
        <w:rPr>
          <w:sz w:val="28"/>
          <w:szCs w:val="28"/>
        </w:rPr>
        <w:t>oqimlarini</w:t>
      </w:r>
      <w:proofErr w:type="spellEnd"/>
      <w:r w:rsidRPr="00D7292B">
        <w:rPr>
          <w:sz w:val="28"/>
          <w:szCs w:val="28"/>
        </w:rPr>
        <w:t xml:space="preserve"> </w:t>
      </w:r>
      <w:proofErr w:type="spellStart"/>
      <w:r w:rsidRPr="00D7292B">
        <w:rPr>
          <w:sz w:val="28"/>
          <w:szCs w:val="28"/>
        </w:rPr>
        <w:t>boshqarish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likvidlikni</w:t>
      </w:r>
      <w:proofErr w:type="spellEnd"/>
      <w:r w:rsidRPr="00D7292B">
        <w:rPr>
          <w:sz w:val="28"/>
          <w:szCs w:val="28"/>
        </w:rPr>
        <w:t xml:space="preserve"> </w:t>
      </w:r>
      <w:proofErr w:type="spellStart"/>
      <w:r w:rsidRPr="00D7292B">
        <w:rPr>
          <w:sz w:val="28"/>
          <w:szCs w:val="28"/>
        </w:rPr>
        <w:t>ta’minlash</w:t>
      </w:r>
      <w:proofErr w:type="spellEnd"/>
      <w:r w:rsidRPr="00D7292B">
        <w:rPr>
          <w:sz w:val="28"/>
          <w:szCs w:val="28"/>
        </w:rPr>
        <w:t xml:space="preserve">. Toshkent: </w:t>
      </w:r>
      <w:proofErr w:type="spellStart"/>
      <w:proofErr w:type="gramStart"/>
      <w:r w:rsidRPr="00D7292B">
        <w:rPr>
          <w:sz w:val="28"/>
          <w:szCs w:val="28"/>
        </w:rPr>
        <w:t>O‘</w:t>
      </w:r>
      <w:proofErr w:type="gramEnd"/>
      <w:r w:rsidRPr="00D7292B">
        <w:rPr>
          <w:sz w:val="28"/>
          <w:szCs w:val="28"/>
        </w:rPr>
        <w:t>zMU</w:t>
      </w:r>
      <w:proofErr w:type="spellEnd"/>
      <w:r w:rsidRPr="00D7292B">
        <w:rPr>
          <w:sz w:val="28"/>
          <w:szCs w:val="28"/>
        </w:rPr>
        <w:t xml:space="preserve"> </w:t>
      </w:r>
      <w:proofErr w:type="spellStart"/>
      <w:r w:rsidRPr="00D7292B">
        <w:rPr>
          <w:sz w:val="28"/>
          <w:szCs w:val="28"/>
        </w:rPr>
        <w:t>nashriyoti</w:t>
      </w:r>
      <w:proofErr w:type="spellEnd"/>
      <w:r w:rsidRPr="00D7292B">
        <w:rPr>
          <w:sz w:val="28"/>
          <w:szCs w:val="28"/>
        </w:rPr>
        <w:t>, 2020.</w:t>
      </w:r>
    </w:p>
    <w:p w14:paraId="1E697062"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proofErr w:type="spellStart"/>
      <w:r w:rsidRPr="00D7292B">
        <w:rPr>
          <w:sz w:val="28"/>
          <w:szCs w:val="28"/>
        </w:rPr>
        <w:t>Xudoyberdiyev</w:t>
      </w:r>
      <w:proofErr w:type="spellEnd"/>
      <w:r w:rsidRPr="00D7292B">
        <w:rPr>
          <w:sz w:val="28"/>
          <w:szCs w:val="28"/>
        </w:rPr>
        <w:t xml:space="preserve"> S. M. </w:t>
      </w:r>
      <w:proofErr w:type="spellStart"/>
      <w:r w:rsidRPr="00D7292B">
        <w:rPr>
          <w:sz w:val="28"/>
          <w:szCs w:val="28"/>
        </w:rPr>
        <w:t>Soliq</w:t>
      </w:r>
      <w:proofErr w:type="spellEnd"/>
      <w:r w:rsidRPr="00D7292B">
        <w:rPr>
          <w:sz w:val="28"/>
          <w:szCs w:val="28"/>
        </w:rPr>
        <w:t xml:space="preserve"> </w:t>
      </w:r>
      <w:proofErr w:type="spellStart"/>
      <w:r w:rsidRPr="00D7292B">
        <w:rPr>
          <w:sz w:val="28"/>
          <w:szCs w:val="28"/>
        </w:rPr>
        <w:t>menejmenti</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korxona</w:t>
      </w:r>
      <w:proofErr w:type="spellEnd"/>
      <w:r w:rsidRPr="00D7292B">
        <w:rPr>
          <w:sz w:val="28"/>
          <w:szCs w:val="28"/>
        </w:rPr>
        <w:t xml:space="preserve">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siyosati</w:t>
      </w:r>
      <w:proofErr w:type="spellEnd"/>
      <w:r w:rsidRPr="00D7292B">
        <w:rPr>
          <w:sz w:val="28"/>
          <w:szCs w:val="28"/>
        </w:rPr>
        <w:t xml:space="preserve"> </w:t>
      </w:r>
      <w:proofErr w:type="spellStart"/>
      <w:proofErr w:type="gramStart"/>
      <w:r w:rsidRPr="00D7292B">
        <w:rPr>
          <w:sz w:val="28"/>
          <w:szCs w:val="28"/>
        </w:rPr>
        <w:t>uyg‘</w:t>
      </w:r>
      <w:proofErr w:type="gramEnd"/>
      <w:r w:rsidRPr="00D7292B">
        <w:rPr>
          <w:sz w:val="28"/>
          <w:szCs w:val="28"/>
        </w:rPr>
        <w:t>unligi</w:t>
      </w:r>
      <w:proofErr w:type="spellEnd"/>
      <w:r w:rsidRPr="00D7292B">
        <w:rPr>
          <w:sz w:val="28"/>
          <w:szCs w:val="28"/>
        </w:rPr>
        <w:t xml:space="preserve"> // </w:t>
      </w:r>
      <w:proofErr w:type="spellStart"/>
      <w:r w:rsidRPr="00D7292B">
        <w:rPr>
          <w:sz w:val="28"/>
          <w:szCs w:val="28"/>
        </w:rPr>
        <w:t>Iqtisodiyot</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innovatsion</w:t>
      </w:r>
      <w:proofErr w:type="spellEnd"/>
      <w:r w:rsidRPr="00D7292B">
        <w:rPr>
          <w:sz w:val="28"/>
          <w:szCs w:val="28"/>
        </w:rPr>
        <w:t xml:space="preserve"> </w:t>
      </w:r>
      <w:proofErr w:type="spellStart"/>
      <w:r w:rsidRPr="00D7292B">
        <w:rPr>
          <w:sz w:val="28"/>
          <w:szCs w:val="28"/>
        </w:rPr>
        <w:t>texnologiyalar</w:t>
      </w:r>
      <w:proofErr w:type="spellEnd"/>
      <w:r w:rsidRPr="00D7292B">
        <w:rPr>
          <w:sz w:val="28"/>
          <w:szCs w:val="28"/>
        </w:rPr>
        <w:t>. 2021. №4. B. 55</w:t>
      </w:r>
      <w:r>
        <w:rPr>
          <w:sz w:val="28"/>
          <w:szCs w:val="28"/>
        </w:rPr>
        <w:t>-</w:t>
      </w:r>
      <w:r w:rsidRPr="00D7292B">
        <w:rPr>
          <w:sz w:val="28"/>
          <w:szCs w:val="28"/>
        </w:rPr>
        <w:t>66.</w:t>
      </w:r>
    </w:p>
    <w:p w14:paraId="4E0913D3" w14:textId="77777777" w:rsidR="00E7020D" w:rsidRPr="00D7292B" w:rsidRDefault="00E7020D" w:rsidP="00E7020D">
      <w:pPr>
        <w:pStyle w:val="ac"/>
        <w:numPr>
          <w:ilvl w:val="0"/>
          <w:numId w:val="50"/>
        </w:numPr>
        <w:tabs>
          <w:tab w:val="clear" w:pos="720"/>
        </w:tabs>
        <w:spacing w:before="0" w:beforeAutospacing="0" w:after="0" w:afterAutospacing="0" w:line="276" w:lineRule="auto"/>
        <w:ind w:left="0" w:firstLine="567"/>
        <w:jc w:val="both"/>
        <w:rPr>
          <w:sz w:val="28"/>
          <w:szCs w:val="28"/>
        </w:rPr>
      </w:pPr>
      <w:proofErr w:type="spellStart"/>
      <w:r w:rsidRPr="00D7292B">
        <w:rPr>
          <w:sz w:val="28"/>
          <w:szCs w:val="28"/>
        </w:rPr>
        <w:t>Nazarov</w:t>
      </w:r>
      <w:proofErr w:type="spellEnd"/>
      <w:r w:rsidRPr="00D7292B">
        <w:rPr>
          <w:sz w:val="28"/>
          <w:szCs w:val="28"/>
        </w:rPr>
        <w:t xml:space="preserve"> N. A.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risklarni</w:t>
      </w:r>
      <w:proofErr w:type="spellEnd"/>
      <w:r w:rsidRPr="00D7292B">
        <w:rPr>
          <w:sz w:val="28"/>
          <w:szCs w:val="28"/>
        </w:rPr>
        <w:t xml:space="preserve"> </w:t>
      </w:r>
      <w:proofErr w:type="spellStart"/>
      <w:r w:rsidRPr="00D7292B">
        <w:rPr>
          <w:sz w:val="28"/>
          <w:szCs w:val="28"/>
        </w:rPr>
        <w:t>baholash</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w:t>
      </w:r>
      <w:proofErr w:type="spellStart"/>
      <w:r w:rsidRPr="00D7292B">
        <w:rPr>
          <w:sz w:val="28"/>
          <w:szCs w:val="28"/>
        </w:rPr>
        <w:t>hedjing</w:t>
      </w:r>
      <w:proofErr w:type="spellEnd"/>
      <w:r w:rsidRPr="00D7292B">
        <w:rPr>
          <w:sz w:val="28"/>
          <w:szCs w:val="28"/>
        </w:rPr>
        <w:t xml:space="preserve"> </w:t>
      </w:r>
      <w:proofErr w:type="spellStart"/>
      <w:r w:rsidRPr="00D7292B">
        <w:rPr>
          <w:sz w:val="28"/>
          <w:szCs w:val="28"/>
        </w:rPr>
        <w:t>instrumentlari</w:t>
      </w:r>
      <w:proofErr w:type="spellEnd"/>
      <w:r w:rsidRPr="00D7292B">
        <w:rPr>
          <w:sz w:val="28"/>
          <w:szCs w:val="28"/>
        </w:rPr>
        <w:t xml:space="preserve"> // </w:t>
      </w:r>
      <w:proofErr w:type="spellStart"/>
      <w:r w:rsidRPr="00D7292B">
        <w:rPr>
          <w:sz w:val="28"/>
          <w:szCs w:val="28"/>
        </w:rPr>
        <w:t>Moliyaviy</w:t>
      </w:r>
      <w:proofErr w:type="spellEnd"/>
      <w:r w:rsidRPr="00D7292B">
        <w:rPr>
          <w:sz w:val="28"/>
          <w:szCs w:val="28"/>
        </w:rPr>
        <w:t xml:space="preserve"> </w:t>
      </w:r>
      <w:proofErr w:type="spellStart"/>
      <w:r w:rsidRPr="00D7292B">
        <w:rPr>
          <w:sz w:val="28"/>
          <w:szCs w:val="28"/>
        </w:rPr>
        <w:t>tahlil</w:t>
      </w:r>
      <w:proofErr w:type="spellEnd"/>
      <w:r w:rsidRPr="00D7292B">
        <w:rPr>
          <w:sz w:val="28"/>
          <w:szCs w:val="28"/>
        </w:rPr>
        <w:t xml:space="preserve"> </w:t>
      </w:r>
      <w:proofErr w:type="spellStart"/>
      <w:r w:rsidRPr="00D7292B">
        <w:rPr>
          <w:sz w:val="28"/>
          <w:szCs w:val="28"/>
        </w:rPr>
        <w:t>va</w:t>
      </w:r>
      <w:proofErr w:type="spellEnd"/>
      <w:r w:rsidRPr="00D7292B">
        <w:rPr>
          <w:sz w:val="28"/>
          <w:szCs w:val="28"/>
        </w:rPr>
        <w:t xml:space="preserve"> audit. 2022. №2. B. 23</w:t>
      </w:r>
      <w:r>
        <w:rPr>
          <w:sz w:val="28"/>
          <w:szCs w:val="28"/>
        </w:rPr>
        <w:t>-</w:t>
      </w:r>
      <w:r w:rsidRPr="00D7292B">
        <w:rPr>
          <w:sz w:val="28"/>
          <w:szCs w:val="28"/>
        </w:rPr>
        <w:t>34.</w:t>
      </w:r>
    </w:p>
    <w:p w14:paraId="4D4A76A5" w14:textId="77777777" w:rsidR="00E7020D" w:rsidRPr="00D7292B" w:rsidRDefault="00E7020D" w:rsidP="00E7020D">
      <w:pPr>
        <w:spacing w:after="0"/>
        <w:ind w:firstLine="567"/>
        <w:jc w:val="both"/>
        <w:rPr>
          <w:rFonts w:ascii="Times New Roman" w:hAnsi="Times New Roman" w:cs="Times New Roman"/>
          <w:b/>
          <w:sz w:val="28"/>
          <w:szCs w:val="28"/>
          <w:lang w:val="uz-Cyrl-UZ"/>
        </w:rPr>
      </w:pPr>
    </w:p>
    <w:p w14:paraId="6E675986" w14:textId="178F779D" w:rsidR="002A5FC2" w:rsidRPr="00E7020D" w:rsidRDefault="002A5FC2" w:rsidP="00E7020D"/>
    <w:sectPr w:rsidR="002A5FC2" w:rsidRPr="00E7020D" w:rsidSect="00E7020D">
      <w:headerReference w:type="even" r:id="rId10"/>
      <w:headerReference w:type="default" r:id="rId11"/>
      <w:footerReference w:type="even" r:id="rId12"/>
      <w:footerReference w:type="default" r:id="rId13"/>
      <w:pgSz w:w="11906" w:h="16838"/>
      <w:pgMar w:top="2268" w:right="1134" w:bottom="1134" w:left="1134" w:header="709" w:footer="431"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1D4B5" w14:textId="77777777" w:rsidR="00876E02" w:rsidRDefault="00876E02" w:rsidP="00406796">
      <w:pPr>
        <w:spacing w:after="0" w:line="240" w:lineRule="auto"/>
      </w:pPr>
      <w:r>
        <w:separator/>
      </w:r>
    </w:p>
  </w:endnote>
  <w:endnote w:type="continuationSeparator" w:id="0">
    <w:p w14:paraId="741FC947" w14:textId="77777777" w:rsidR="00876E02" w:rsidRDefault="00876E02"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Uzbek">
    <w:altName w:val="Times New Roman"/>
    <w:charset w:val="00"/>
    <w:family w:val="auto"/>
    <w:pitch w:val="variable"/>
    <w:sig w:usb0="00000203" w:usb1="00000000" w:usb2="00000000" w:usb3="00000000" w:csb0="00000005" w:csb1="00000000"/>
  </w:font>
  <w:font w:name="Agency FB">
    <w:altName w:val="Agency FB"/>
    <w:charset w:val="00"/>
    <w:family w:val="swiss"/>
    <w:pitch w:val="variable"/>
    <w:sig w:usb0="00000003" w:usb1="00000000" w:usb2="00000000" w:usb3="00000000" w:csb0="00000001" w:csb1="00000000"/>
  </w:font>
  <w:font w:name="Montserrat Black">
    <w:altName w:val="Calibri"/>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2F16" w14:textId="77777777" w:rsidR="00532D64" w:rsidRDefault="00532D64">
    <w:pPr>
      <w:pStyle w:val="a6"/>
    </w:pPr>
  </w:p>
  <w:p w14:paraId="635996D1" w14:textId="77777777" w:rsidR="00652CF2" w:rsidRDefault="00652CF2"/>
  <w:p w14:paraId="7E001A8B" w14:textId="77777777" w:rsidR="00090899" w:rsidRDefault="00090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C398" w14:textId="0AD97A79" w:rsidR="00090899" w:rsidRPr="00C85E2A" w:rsidRDefault="00C85E2A" w:rsidP="00C85E2A">
    <w:pPr>
      <w:spacing w:after="0" w:line="240" w:lineRule="auto"/>
      <w:ind w:left="-142" w:right="-284"/>
      <w:rPr>
        <w:rFonts w:ascii="Agency FB" w:hAnsi="Agency FB"/>
        <w:b/>
        <w:bCs/>
        <w:color w:val="FFFFFF" w:themeColor="background1"/>
        <w:sz w:val="20"/>
        <w:szCs w:val="20"/>
        <w:lang w:val="en-US"/>
      </w:rPr>
    </w:pPr>
    <w:r w:rsidRPr="00C85E2A">
      <w:rPr>
        <w:rFonts w:ascii="Agency FB" w:hAnsi="Agency FB" w:cs="Tahoma"/>
        <w:b/>
        <w:iCs/>
        <w:noProof/>
        <w:color w:val="1F4E79" w:themeColor="accent1" w:themeShade="80"/>
        <w:sz w:val="28"/>
        <w:szCs w:val="28"/>
        <w:lang w:val="en-US"/>
        <w14:ligatures w14:val="none"/>
      </w:rPr>
      <mc:AlternateContent>
        <mc:Choice Requires="wps">
          <w:drawing>
            <wp:anchor distT="0" distB="0" distL="114300" distR="114300" simplePos="0" relativeHeight="251668480" behindDoc="1" locked="0" layoutInCell="1" allowOverlap="1" wp14:anchorId="0BDC1B61" wp14:editId="6797AFED">
              <wp:simplePos x="0" y="0"/>
              <wp:positionH relativeFrom="margin">
                <wp:posOffset>-3752850</wp:posOffset>
              </wp:positionH>
              <wp:positionV relativeFrom="paragraph">
                <wp:posOffset>-26670</wp:posOffset>
              </wp:positionV>
              <wp:extent cx="4320540" cy="327660"/>
              <wp:effectExtent l="0" t="0" r="3810" b="0"/>
              <wp:wrapNone/>
              <wp:docPr id="10" name="Параллелограмм 10"/>
              <wp:cNvGraphicFramePr/>
              <a:graphic xmlns:a="http://schemas.openxmlformats.org/drawingml/2006/main">
                <a:graphicData uri="http://schemas.microsoft.com/office/word/2010/wordprocessingShape">
                  <wps:wsp>
                    <wps:cNvSpPr/>
                    <wps:spPr>
                      <a:xfrm>
                        <a:off x="0" y="0"/>
                        <a:ext cx="4320540" cy="327660"/>
                      </a:xfrm>
                      <a:prstGeom prst="parallelogram">
                        <a:avLst>
                          <a:gd name="adj" fmla="val 99167"/>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CA15D3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0" o:spid="_x0000_s1026" type="#_x0000_t7" style="position:absolute;margin-left:-295.5pt;margin-top:-2.1pt;width:340.2pt;height:2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" adj="1624" fillcolor="#c45911 [2405]" stroked="f" strokeweight="1pt">
              <w10:wrap anchorx="margin"/>
            </v:shape>
          </w:pict>
        </mc:Fallback>
      </mc:AlternateContent>
    </w:r>
    <w:r w:rsidRPr="00C85E2A">
      <w:rPr>
        <w:rFonts w:ascii="Agency FB" w:hAnsi="Agency FB" w:cs="Tahoma"/>
        <w:b/>
        <w:iCs/>
        <w:noProof/>
        <w:color w:val="1F4E79" w:themeColor="accent1" w:themeShade="80"/>
        <w:sz w:val="28"/>
        <w:szCs w:val="28"/>
        <w:lang w:val="en-US"/>
        <w14:ligatures w14:val="none"/>
      </w:rPr>
      <mc:AlternateContent>
        <mc:Choice Requires="wps">
          <w:drawing>
            <wp:anchor distT="0" distB="0" distL="114300" distR="114300" simplePos="0" relativeHeight="251670528" behindDoc="1" locked="0" layoutInCell="1" allowOverlap="1" wp14:anchorId="29695F88" wp14:editId="285FFA41">
              <wp:simplePos x="0" y="0"/>
              <wp:positionH relativeFrom="margin">
                <wp:posOffset>5223510</wp:posOffset>
              </wp:positionH>
              <wp:positionV relativeFrom="paragraph">
                <wp:posOffset>-116840</wp:posOffset>
              </wp:positionV>
              <wp:extent cx="3611880" cy="327660"/>
              <wp:effectExtent l="0" t="0" r="7620" b="0"/>
              <wp:wrapNone/>
              <wp:docPr id="11" name="Параллелограмм 11"/>
              <wp:cNvGraphicFramePr/>
              <a:graphic xmlns:a="http://schemas.openxmlformats.org/drawingml/2006/main">
                <a:graphicData uri="http://schemas.microsoft.com/office/word/2010/wordprocessingShape">
                  <wps:wsp>
                    <wps:cNvSpPr/>
                    <wps:spPr>
                      <a:xfrm>
                        <a:off x="0" y="0"/>
                        <a:ext cx="3611880" cy="327660"/>
                      </a:xfrm>
                      <a:prstGeom prst="parallelogram">
                        <a:avLst>
                          <a:gd name="adj" fmla="val 99167"/>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1782898" id="Параллелограмм 11" o:spid="_x0000_s1026" type="#_x0000_t7" style="position:absolute;margin-left:411.3pt;margin-top:-9.2pt;width:284.4pt;height:25.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" adj="1943" fillcolor="#c45911 [2405]" stroked="f" strokeweight="1pt">
              <w10:wrap anchorx="margin"/>
            </v:shape>
          </w:pict>
        </mc:Fallback>
      </mc:AlternateContent>
    </w:r>
    <w:r w:rsidRPr="00C85E2A">
      <w:rPr>
        <w:rFonts w:ascii="Agency FB" w:hAnsi="Agency FB" w:cs="Tahoma"/>
        <w:b/>
        <w:iCs/>
        <w:noProof/>
        <w:color w:val="1F4E79" w:themeColor="accent1" w:themeShade="80"/>
        <w:sz w:val="28"/>
        <w:szCs w:val="28"/>
        <w:lang w:val="en-US"/>
        <w14:ligatures w14:val="none"/>
      </w:rPr>
      <mc:AlternateContent>
        <mc:Choice Requires="wps">
          <w:drawing>
            <wp:anchor distT="0" distB="0" distL="114300" distR="114300" simplePos="0" relativeHeight="251666432" behindDoc="1" locked="0" layoutInCell="1" allowOverlap="1" wp14:anchorId="2445272C" wp14:editId="7FE7A584">
              <wp:simplePos x="0" y="0"/>
              <wp:positionH relativeFrom="margin">
                <wp:posOffset>354330</wp:posOffset>
              </wp:positionH>
              <wp:positionV relativeFrom="paragraph">
                <wp:posOffset>-33020</wp:posOffset>
              </wp:positionV>
              <wp:extent cx="5006340" cy="327660"/>
              <wp:effectExtent l="0" t="0" r="3810" b="0"/>
              <wp:wrapNone/>
              <wp:docPr id="9" name="Параллелограмм 9"/>
              <wp:cNvGraphicFramePr/>
              <a:graphic xmlns:a="http://schemas.openxmlformats.org/drawingml/2006/main">
                <a:graphicData uri="http://schemas.microsoft.com/office/word/2010/wordprocessingShape">
                  <wps:wsp>
                    <wps:cNvSpPr/>
                    <wps:spPr>
                      <a:xfrm>
                        <a:off x="0" y="0"/>
                        <a:ext cx="500634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048B4AE" id="Параллелограмм 9" o:spid="_x0000_s1026" type="#_x0000_t7" style="position:absolute;margin-left:27.9pt;margin-top:-2.6pt;width:394.2pt;height:25.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" adj="1402" fillcolor="#1f3763 [1608]" stroked="f" strokeweight="1pt">
              <w10:wrap anchorx="margin"/>
            </v:shape>
          </w:pict>
        </mc:Fallback>
      </mc:AlternateContent>
    </w:r>
    <w:sdt>
      <w:sdtPr>
        <w:rPr>
          <w:rFonts w:ascii="Montserrat Black" w:hAnsi="Montserrat Black"/>
          <w:color w:val="006699"/>
          <w:sz w:val="22"/>
          <w:szCs w:val="22"/>
        </w:rPr>
        <w:id w:val="-725448621"/>
        <w:docPartObj>
          <w:docPartGallery w:val="Page Numbers (Bottom of Page)"/>
          <w:docPartUnique/>
        </w:docPartObj>
      </w:sdtPr>
      <w:sdtEndPr>
        <w:rPr>
          <w:rFonts w:cs="Arial"/>
          <w:color w:val="FFFFFF" w:themeColor="background1"/>
          <w:sz w:val="20"/>
          <w:szCs w:val="20"/>
        </w:rPr>
      </w:sdtEndPr>
      <w:sdtContent>
        <w:r w:rsidR="002C036C" w:rsidRPr="00197980">
          <w:rPr>
            <w:rFonts w:ascii="Agency FB" w:hAnsi="Agency FB"/>
            <w:b/>
            <w:bCs/>
            <w:color w:val="1F3864" w:themeColor="accent5" w:themeShade="80"/>
            <w:sz w:val="36"/>
            <w:szCs w:val="36"/>
          </w:rPr>
          <w:fldChar w:fldCharType="begin"/>
        </w:r>
        <w:r w:rsidR="002C036C" w:rsidRPr="00197980">
          <w:rPr>
            <w:rFonts w:ascii="Agency FB" w:hAnsi="Agency FB"/>
            <w:b/>
            <w:bCs/>
            <w:color w:val="1F3864" w:themeColor="accent5" w:themeShade="80"/>
            <w:sz w:val="36"/>
            <w:szCs w:val="36"/>
            <w:lang w:val="en-US"/>
          </w:rPr>
          <w:instrText>PAGE   \* MERGEFORMAT</w:instrText>
        </w:r>
        <w:r w:rsidR="002C036C" w:rsidRPr="00197980">
          <w:rPr>
            <w:rFonts w:ascii="Agency FB" w:hAnsi="Agency FB"/>
            <w:b/>
            <w:bCs/>
            <w:color w:val="1F3864" w:themeColor="accent5" w:themeShade="80"/>
            <w:sz w:val="36"/>
            <w:szCs w:val="36"/>
          </w:rPr>
          <w:fldChar w:fldCharType="separate"/>
        </w:r>
        <w:r w:rsidR="0012393E" w:rsidRPr="00197980">
          <w:rPr>
            <w:rFonts w:ascii="Agency FB" w:hAnsi="Agency FB"/>
            <w:b/>
            <w:bCs/>
            <w:noProof/>
            <w:color w:val="1F3864" w:themeColor="accent5" w:themeShade="80"/>
            <w:sz w:val="36"/>
            <w:szCs w:val="36"/>
            <w:lang w:val="en-US"/>
          </w:rPr>
          <w:t>265</w:t>
        </w:r>
        <w:r w:rsidR="002C036C" w:rsidRPr="00197980">
          <w:rPr>
            <w:rFonts w:ascii="Agency FB" w:hAnsi="Agency FB"/>
            <w:b/>
            <w:bCs/>
            <w:color w:val="1F3864" w:themeColor="accent5" w:themeShade="80"/>
            <w:sz w:val="36"/>
            <w:szCs w:val="36"/>
          </w:rPr>
          <w:fldChar w:fldCharType="end"/>
        </w:r>
        <w:r w:rsidR="00810FB0" w:rsidRPr="00C85E2A">
          <w:rPr>
            <w:rFonts w:ascii="Agency FB" w:hAnsi="Agency FB"/>
            <w:b/>
            <w:bCs/>
            <w:color w:val="000000" w:themeColor="text1"/>
            <w:sz w:val="28"/>
            <w:szCs w:val="28"/>
            <w:lang w:val="en-US"/>
          </w:rPr>
          <w:t xml:space="preserve">  </w:t>
        </w:r>
        <w:r w:rsidR="00550974" w:rsidRPr="00C85E2A">
          <w:rPr>
            <w:rFonts w:ascii="Agency FB" w:hAnsi="Agency FB"/>
            <w:b/>
            <w:bCs/>
            <w:color w:val="000000" w:themeColor="text1"/>
            <w:sz w:val="28"/>
            <w:szCs w:val="28"/>
            <w:lang w:val="en-US"/>
          </w:rPr>
          <w:t xml:space="preserve">   </w:t>
        </w:r>
        <w:r w:rsidR="00AA35C0" w:rsidRPr="00C85E2A">
          <w:rPr>
            <w:rFonts w:ascii="Agency FB" w:hAnsi="Agency FB"/>
            <w:b/>
            <w:bCs/>
            <w:color w:val="000000" w:themeColor="text1"/>
            <w:sz w:val="28"/>
            <w:szCs w:val="28"/>
            <w:lang w:val="en-US"/>
          </w:rPr>
          <w:t xml:space="preserve"> </w:t>
        </w:r>
        <w:r w:rsidRPr="00C85E2A">
          <w:rPr>
            <w:rFonts w:ascii="Agency FB" w:hAnsi="Agency FB"/>
            <w:b/>
            <w:bCs/>
            <w:color w:val="000000" w:themeColor="text1"/>
            <w:sz w:val="28"/>
            <w:szCs w:val="28"/>
            <w:lang w:val="en-US"/>
          </w:rPr>
          <w:t xml:space="preserve">          </w:t>
        </w:r>
        <w:r w:rsidR="00AA35C0" w:rsidRPr="00C85E2A">
          <w:rPr>
            <w:rFonts w:ascii="Agency FB" w:hAnsi="Agency FB"/>
            <w:b/>
            <w:bCs/>
            <w:color w:val="FFFFFF" w:themeColor="background1"/>
            <w:sz w:val="32"/>
            <w:szCs w:val="32"/>
            <w:lang w:val="en-US"/>
          </w:rPr>
          <w:t>Acumen: International Journal of Multidisciplinary Research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AA39" w14:textId="77777777" w:rsidR="00876E02" w:rsidRDefault="00876E02" w:rsidP="00406796">
      <w:pPr>
        <w:spacing w:after="0" w:line="240" w:lineRule="auto"/>
      </w:pPr>
      <w:r>
        <w:separator/>
      </w:r>
    </w:p>
  </w:footnote>
  <w:footnote w:type="continuationSeparator" w:id="0">
    <w:p w14:paraId="7E1170EB" w14:textId="77777777" w:rsidR="00876E02" w:rsidRDefault="00876E02"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D860" w14:textId="77777777" w:rsidR="00532D64" w:rsidRDefault="00532D64">
    <w:pPr>
      <w:pStyle w:val="a4"/>
    </w:pPr>
  </w:p>
  <w:p w14:paraId="3E3E1C4F" w14:textId="77777777" w:rsidR="00652CF2" w:rsidRDefault="00652CF2"/>
  <w:p w14:paraId="123DC1B5" w14:textId="77777777" w:rsidR="00090899" w:rsidRDefault="00090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578F" w14:textId="1103EE44" w:rsidR="00CE47FB" w:rsidRPr="008627EE" w:rsidRDefault="00C85E2A" w:rsidP="00C85E2A">
    <w:pPr>
      <w:spacing w:after="0" w:line="240" w:lineRule="auto"/>
      <w:ind w:right="-568"/>
      <w:jc w:val="center"/>
      <w:rPr>
        <w:rFonts w:ascii="Agency FB" w:hAnsi="Agency FB" w:cs="Tahoma"/>
        <w:b/>
        <w:iCs/>
        <w:color w:val="00B050"/>
        <w:sz w:val="36"/>
        <w:szCs w:val="36"/>
        <w:lang w:val="en-US"/>
      </w:rPr>
    </w:pPr>
    <w:r w:rsidRPr="00197980">
      <w:rPr>
        <w:rFonts w:ascii="Agency FB" w:hAnsi="Agency FB" w:cs="Tahoma"/>
        <w:b/>
        <w:iCs/>
        <w:noProof/>
        <w:color w:val="1F3864" w:themeColor="accent5" w:themeShade="80"/>
        <w:sz w:val="28"/>
        <w:szCs w:val="28"/>
        <w:lang w:val="en-US"/>
        <w14:ligatures w14:val="none"/>
      </w:rPr>
      <mc:AlternateContent>
        <mc:Choice Requires="wps">
          <w:drawing>
            <wp:anchor distT="0" distB="0" distL="114300" distR="114300" simplePos="0" relativeHeight="251664384" behindDoc="0" locked="0" layoutInCell="1" allowOverlap="1" wp14:anchorId="6914D3F8" wp14:editId="3C320FD7">
              <wp:simplePos x="0" y="0"/>
              <wp:positionH relativeFrom="column">
                <wp:posOffset>300990</wp:posOffset>
              </wp:positionH>
              <wp:positionV relativeFrom="paragraph">
                <wp:posOffset>-361315</wp:posOffset>
              </wp:positionV>
              <wp:extent cx="6396990" cy="327660"/>
              <wp:effectExtent l="0" t="0" r="3810" b="0"/>
              <wp:wrapNone/>
              <wp:docPr id="8" name="Параллелограмм 8"/>
              <wp:cNvGraphicFramePr/>
              <a:graphic xmlns:a="http://schemas.openxmlformats.org/drawingml/2006/main">
                <a:graphicData uri="http://schemas.microsoft.com/office/word/2010/wordprocessingShape">
                  <wps:wsp>
                    <wps:cNvSpPr/>
                    <wps:spPr>
                      <a:xfrm>
                        <a:off x="0" y="0"/>
                        <a:ext cx="639699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95862D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8" o:spid="_x0000_s1026" type="#_x0000_t7" style="position:absolute;margin-left:23.7pt;margin-top:-28.45pt;width:503.7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" adj="1097" fillcolor="#1f3763 [1608]" stroked="f" strokeweight="1pt"/>
          </w:pict>
        </mc:Fallback>
      </mc:AlternateContent>
    </w:r>
    <w:r w:rsidRPr="00197980">
      <w:rPr>
        <w:rFonts w:ascii="Agency FB" w:hAnsi="Agency FB" w:cs="Times New Roman"/>
        <w:b/>
        <w:noProof/>
        <w:color w:val="1F3864" w:themeColor="accent5" w:themeShade="80"/>
        <w:sz w:val="52"/>
        <w:szCs w:val="52"/>
        <w:lang w:val="en-US"/>
        <w14:ligatures w14:val="none"/>
      </w:rPr>
      <mc:AlternateContent>
        <mc:Choice Requires="wps">
          <w:drawing>
            <wp:anchor distT="0" distB="0" distL="114300" distR="114300" simplePos="0" relativeHeight="251661312" behindDoc="0" locked="0" layoutInCell="1" allowOverlap="1" wp14:anchorId="1586F369" wp14:editId="79B357B4">
              <wp:simplePos x="0" y="0"/>
              <wp:positionH relativeFrom="column">
                <wp:posOffset>5695950</wp:posOffset>
              </wp:positionH>
              <wp:positionV relativeFrom="paragraph">
                <wp:posOffset>-183515</wp:posOffset>
              </wp:positionV>
              <wp:extent cx="1051560" cy="1005840"/>
              <wp:effectExtent l="3810" t="0" r="0" b="0"/>
              <wp:wrapNone/>
              <wp:docPr id="4" name="Половина рамки 4"/>
              <wp:cNvGraphicFramePr/>
              <a:graphic xmlns:a="http://schemas.openxmlformats.org/drawingml/2006/main">
                <a:graphicData uri="http://schemas.microsoft.com/office/word/2010/wordprocessingShape">
                  <wps:wsp>
                    <wps:cNvSpPr/>
                    <wps:spPr>
                      <a:xfrm rot="5400000" flipH="1">
                        <a:off x="0" y="0"/>
                        <a:ext cx="1051560" cy="1005840"/>
                      </a:xfrm>
                      <a:prstGeom prst="halfFram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BA14AE" id="Половина рамки 4" o:spid="_x0000_s1026" style="position:absolute;margin-left:448.5pt;margin-top:-14.45pt;width:82.8pt;height:79.2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1560,1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" path="m,l1051560,,701044,335277r-365767,l335277,685141,,1005840,,xe" fillcolor="#c45911 [2405]" stroked="f" strokeweight="1pt">
              <v:stroke joinstyle="miter"/>
              <v:path arrowok="t" o:connecttype="custom" o:connectlocs="0,0;1051560,0;701044,335277;335277,335277;335277,685141;0,1005840;0,0" o:connectangles="0,0,0,0,0,0,0"/>
            </v:shape>
          </w:pict>
        </mc:Fallback>
      </mc:AlternateContent>
    </w:r>
    <w:r w:rsidRPr="00197980">
      <w:rPr>
        <w:rFonts w:ascii="Agency FB" w:hAnsi="Agency FB" w:cs="Times New Roman"/>
        <w:b/>
        <w:noProof/>
        <w:color w:val="1F3864" w:themeColor="accent5" w:themeShade="80"/>
        <w:sz w:val="52"/>
        <w:szCs w:val="52"/>
        <w:lang w:val="en-US"/>
        <w14:ligatures w14:val="none"/>
      </w:rPr>
      <mc:AlternateContent>
        <mc:Choice Requires="wps">
          <w:drawing>
            <wp:anchor distT="0" distB="0" distL="114300" distR="114300" simplePos="0" relativeHeight="251659264" behindDoc="0" locked="0" layoutInCell="1" allowOverlap="1" wp14:anchorId="40816E9B" wp14:editId="797B205A">
              <wp:simplePos x="0" y="0"/>
              <wp:positionH relativeFrom="column">
                <wp:posOffset>-628650</wp:posOffset>
              </wp:positionH>
              <wp:positionV relativeFrom="paragraph">
                <wp:posOffset>-213995</wp:posOffset>
              </wp:positionV>
              <wp:extent cx="1013460" cy="1036320"/>
              <wp:effectExtent l="0" t="0" r="0" b="0"/>
              <wp:wrapNone/>
              <wp:docPr id="3" name="Половина рамки 3"/>
              <wp:cNvGraphicFramePr/>
              <a:graphic xmlns:a="http://schemas.openxmlformats.org/drawingml/2006/main">
                <a:graphicData uri="http://schemas.microsoft.com/office/word/2010/wordprocessingShape">
                  <wps:wsp>
                    <wps:cNvSpPr/>
                    <wps:spPr>
                      <a:xfrm>
                        <a:off x="0" y="0"/>
                        <a:ext cx="1013460" cy="1036320"/>
                      </a:xfrm>
                      <a:prstGeom prst="halfFram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9402DE8" id="Половина рамки 3" o:spid="_x0000_s1026" style="position:absolute;margin-left:-49.5pt;margin-top:-16.85pt;width:79.8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3460,10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" path="m,l1013460,,683095,337817r-345278,l337817,690883,,1036320,,xe" fillcolor="#c45911 [2405]" stroked="f" strokeweight="1pt">
              <v:stroke joinstyle="miter"/>
              <v:path arrowok="t" o:connecttype="custom" o:connectlocs="0,0;1013460,0;683095,337817;337817,337817;337817,690883;0,1036320;0,0" o:connectangles="0,0,0,0,0,0,0"/>
            </v:shape>
          </w:pict>
        </mc:Fallback>
      </mc:AlternateContent>
    </w:r>
    <w:r w:rsidRPr="00197980">
      <w:rPr>
        <w:rFonts w:ascii="Agency FB" w:hAnsi="Agency FB" w:cs="Times New Roman"/>
        <w:b/>
        <w:color w:val="1F3864" w:themeColor="accent5" w:themeShade="80"/>
        <w:sz w:val="44"/>
        <w:szCs w:val="44"/>
        <w:lang w:val="en-US"/>
      </w:rPr>
      <w:t xml:space="preserve">ACUMEN: </w:t>
    </w:r>
    <w:r w:rsidRPr="00197980">
      <w:rPr>
        <w:rFonts w:ascii="Agency FB" w:hAnsi="Agency FB" w:cs="Tahoma"/>
        <w:b/>
        <w:iCs/>
        <w:color w:val="1F3864" w:themeColor="accent5" w:themeShade="80"/>
        <w:sz w:val="40"/>
        <w:szCs w:val="40"/>
        <w:lang w:val="en-US"/>
      </w:rPr>
      <w:t>INTERNATIONAL JOURNAL OF MULTIDISCIPLINARY RESEARCH</w:t>
    </w:r>
  </w:p>
  <w:p w14:paraId="5B5AE453" w14:textId="4DC5983E" w:rsidR="00AA35C0" w:rsidRPr="00C85E2A" w:rsidRDefault="00C85E2A" w:rsidP="00C85E2A">
    <w:pPr>
      <w:spacing w:after="0" w:line="240" w:lineRule="auto"/>
      <w:jc w:val="center"/>
      <w:rPr>
        <w:rFonts w:ascii="Agency FB" w:hAnsi="Agency FB" w:cs="Tahoma"/>
        <w:b/>
        <w:iCs/>
        <w:color w:val="C45911" w:themeColor="accent2" w:themeShade="BF"/>
        <w:sz w:val="28"/>
        <w:szCs w:val="28"/>
        <w:lang w:val="en-US"/>
      </w:rPr>
    </w:pPr>
    <w:r w:rsidRPr="00C85E2A">
      <w:rPr>
        <w:rFonts w:ascii="Agency FB" w:hAnsi="Agency FB" w:cs="Tahoma"/>
        <w:b/>
        <w:iCs/>
        <w:noProof/>
        <w:color w:val="C45911" w:themeColor="accent2" w:themeShade="BF"/>
        <w:sz w:val="28"/>
        <w:szCs w:val="28"/>
        <w:lang w:val="en-US"/>
        <w14:ligatures w14:val="none"/>
      </w:rPr>
      <mc:AlternateContent>
        <mc:Choice Requires="wps">
          <w:drawing>
            <wp:anchor distT="0" distB="0" distL="114300" distR="114300" simplePos="0" relativeHeight="251662336" behindDoc="1" locked="0" layoutInCell="1" allowOverlap="1" wp14:anchorId="10397394" wp14:editId="1448D897">
              <wp:simplePos x="0" y="0"/>
              <wp:positionH relativeFrom="column">
                <wp:posOffset>-621030</wp:posOffset>
              </wp:positionH>
              <wp:positionV relativeFrom="paragraph">
                <wp:posOffset>318135</wp:posOffset>
              </wp:positionV>
              <wp:extent cx="6396990" cy="327660"/>
              <wp:effectExtent l="0" t="0" r="3810" b="0"/>
              <wp:wrapNone/>
              <wp:docPr id="7" name="Параллелограмм 7"/>
              <wp:cNvGraphicFramePr/>
              <a:graphic xmlns:a="http://schemas.openxmlformats.org/drawingml/2006/main">
                <a:graphicData uri="http://schemas.microsoft.com/office/word/2010/wordprocessingShape">
                  <wps:wsp>
                    <wps:cNvSpPr/>
                    <wps:spPr>
                      <a:xfrm>
                        <a:off x="0" y="0"/>
                        <a:ext cx="639699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3FBD6D4" id="Параллелограмм 7" o:spid="_x0000_s1026" type="#_x0000_t7" style="position:absolute;margin-left:-48.9pt;margin-top:25.05pt;width:503.7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" adj="1097" fillcolor="#1f3763 [1608]" stroked="f" strokeweight="1pt"/>
          </w:pict>
        </mc:Fallback>
      </mc:AlternateContent>
    </w:r>
    <w:r w:rsidR="00CE47FB" w:rsidRPr="00C85E2A">
      <w:rPr>
        <w:rFonts w:ascii="Agency FB" w:hAnsi="Agency FB" w:cs="Tahoma"/>
        <w:b/>
        <w:iCs/>
        <w:color w:val="C45911" w:themeColor="accent2" w:themeShade="BF"/>
        <w:sz w:val="28"/>
        <w:szCs w:val="28"/>
        <w:lang w:val="en-US"/>
      </w:rPr>
      <w:t>ISSN: 3060-4745</w:t>
    </w:r>
    <w:r w:rsidR="00CE47FB" w:rsidRPr="00C85E2A">
      <w:rPr>
        <w:rFonts w:ascii="Agency FB" w:hAnsi="Agency FB" w:cs="Tahoma"/>
        <w:b/>
        <w:color w:val="C45911" w:themeColor="accent2" w:themeShade="BF"/>
        <w:sz w:val="28"/>
        <w:szCs w:val="28"/>
        <w:shd w:val="clear" w:color="auto" w:fill="FFFFFF"/>
        <w:lang w:val="en-US"/>
      </w:rPr>
      <w:t xml:space="preserve"> </w:t>
    </w:r>
    <w:proofErr w:type="gramStart"/>
    <w:r w:rsidR="00CE47FB" w:rsidRPr="00C85E2A">
      <w:rPr>
        <w:rFonts w:ascii="Agency FB" w:hAnsi="Agency FB" w:cs="Tahoma"/>
        <w:b/>
        <w:iCs/>
        <w:color w:val="C45911" w:themeColor="accent2" w:themeShade="BF"/>
        <w:sz w:val="28"/>
        <w:szCs w:val="28"/>
        <w:lang w:val="en-US"/>
      </w:rPr>
      <w:t>IF(</w:t>
    </w:r>
    <w:proofErr w:type="gramEnd"/>
    <w:r w:rsidR="00CE47FB" w:rsidRPr="00C85E2A">
      <w:rPr>
        <w:rFonts w:ascii="Agency FB" w:hAnsi="Agency FB" w:cs="Tahoma"/>
        <w:b/>
        <w:iCs/>
        <w:color w:val="C45911" w:themeColor="accent2" w:themeShade="BF"/>
        <w:sz w:val="28"/>
        <w:szCs w:val="28"/>
        <w:lang w:val="en-US"/>
      </w:rPr>
      <w:t>Impact Factor)10.</w:t>
    </w:r>
    <w:r w:rsidR="001F05A7">
      <w:rPr>
        <w:rFonts w:ascii="Agency FB" w:hAnsi="Agency FB" w:cs="Tahoma"/>
        <w:b/>
        <w:iCs/>
        <w:color w:val="C45911" w:themeColor="accent2" w:themeShade="BF"/>
        <w:sz w:val="28"/>
        <w:szCs w:val="28"/>
        <w:lang w:val="en-US"/>
      </w:rPr>
      <w:t>71</w:t>
    </w:r>
    <w:r w:rsidR="00CE47FB" w:rsidRPr="00C85E2A">
      <w:rPr>
        <w:rFonts w:ascii="Agency FB" w:hAnsi="Agency FB" w:cs="Tahoma"/>
        <w:b/>
        <w:iCs/>
        <w:color w:val="C45911" w:themeColor="accent2" w:themeShade="BF"/>
        <w:sz w:val="28"/>
        <w:szCs w:val="28"/>
        <w:lang w:val="en-US"/>
      </w:rPr>
      <w:t xml:space="preserve"> / 202</w:t>
    </w:r>
    <w:r w:rsidR="00E959BE">
      <w:rPr>
        <w:rFonts w:ascii="Agency FB" w:hAnsi="Agency FB" w:cs="Tahoma"/>
        <w:b/>
        <w:iCs/>
        <w:color w:val="C45911" w:themeColor="accent2" w:themeShade="BF"/>
        <w:sz w:val="28"/>
        <w:szCs w:val="28"/>
        <w:lang w:val="en-US"/>
      </w:rPr>
      <w:t>5</w:t>
    </w:r>
    <w:r w:rsidRPr="00C85E2A">
      <w:rPr>
        <w:rFonts w:ascii="Agency FB" w:hAnsi="Agency FB" w:cs="Tahoma"/>
        <w:b/>
        <w:iCs/>
        <w:color w:val="C45911" w:themeColor="accent2" w:themeShade="BF"/>
        <w:sz w:val="28"/>
        <w:szCs w:val="28"/>
        <w:lang w:val="en-US"/>
      </w:rPr>
      <w:t xml:space="preserve"> </w:t>
    </w:r>
    <w:r w:rsidR="0012393E" w:rsidRPr="00197980">
      <w:rPr>
        <w:rFonts w:ascii="Agency FB" w:hAnsi="Agency FB" w:cs="Tahoma"/>
        <w:b/>
        <w:iCs/>
        <w:color w:val="1F3864" w:themeColor="accent5" w:themeShade="80"/>
        <w:sz w:val="36"/>
        <w:szCs w:val="36"/>
        <w:lang w:val="en-US"/>
      </w:rPr>
      <w:t xml:space="preserve">Volume </w:t>
    </w:r>
    <w:r w:rsidR="0058037B">
      <w:rPr>
        <w:rFonts w:ascii="Agency FB" w:hAnsi="Agency FB" w:cs="Tahoma"/>
        <w:b/>
        <w:iCs/>
        <w:color w:val="1F3864" w:themeColor="accent5" w:themeShade="80"/>
        <w:sz w:val="36"/>
        <w:szCs w:val="36"/>
        <w:lang w:val="en-US"/>
      </w:rPr>
      <w:t>3</w:t>
    </w:r>
    <w:r w:rsidR="0012393E" w:rsidRPr="00197980">
      <w:rPr>
        <w:rFonts w:ascii="Agency FB" w:hAnsi="Agency FB" w:cs="Tahoma"/>
        <w:b/>
        <w:iCs/>
        <w:color w:val="1F3864" w:themeColor="accent5" w:themeShade="80"/>
        <w:sz w:val="36"/>
        <w:szCs w:val="36"/>
        <w:lang w:val="en-US"/>
      </w:rPr>
      <w:t xml:space="preserve">, Issue </w:t>
    </w:r>
    <w:r w:rsidR="0058037B">
      <w:rPr>
        <w:rFonts w:ascii="Agency FB" w:hAnsi="Agency FB" w:cs="Tahoma"/>
        <w:b/>
        <w:iCs/>
        <w:color w:val="1F3864" w:themeColor="accent5" w:themeShade="80"/>
        <w:sz w:val="36"/>
        <w:szCs w:val="36"/>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E410F61E"/>
    <w:lvl w:ilvl="0" w:tplc="43440F0E">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0000002"/>
    <w:multiLevelType w:val="multilevel"/>
    <w:tmpl w:val="F092C2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61399B"/>
    <w:multiLevelType w:val="hybridMultilevel"/>
    <w:tmpl w:val="7602A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7171EC"/>
    <w:multiLevelType w:val="hybridMultilevel"/>
    <w:tmpl w:val="0BF40682"/>
    <w:lvl w:ilvl="0" w:tplc="29CA6EC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2622BB1"/>
    <w:multiLevelType w:val="hybridMultilevel"/>
    <w:tmpl w:val="E5A23540"/>
    <w:lvl w:ilvl="0" w:tplc="34006ED6">
      <w:start w:val="1"/>
      <w:numFmt w:val="lowerLetter"/>
      <w:lvlText w:val="%1)"/>
      <w:lvlJc w:val="left"/>
      <w:pPr>
        <w:ind w:left="163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C15435"/>
    <w:multiLevelType w:val="hybridMultilevel"/>
    <w:tmpl w:val="5E10F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EB1816"/>
    <w:multiLevelType w:val="hybridMultilevel"/>
    <w:tmpl w:val="25BAC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A7C4E"/>
    <w:multiLevelType w:val="hybridMultilevel"/>
    <w:tmpl w:val="AE8C9EA0"/>
    <w:lvl w:ilvl="0" w:tplc="F24013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E3C55AD"/>
    <w:multiLevelType w:val="hybridMultilevel"/>
    <w:tmpl w:val="3A66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C024A"/>
    <w:multiLevelType w:val="multilevel"/>
    <w:tmpl w:val="E244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51E55"/>
    <w:multiLevelType w:val="hybridMultilevel"/>
    <w:tmpl w:val="EADC8F34"/>
    <w:lvl w:ilvl="0" w:tplc="0CC2D04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171817CD"/>
    <w:multiLevelType w:val="hybridMultilevel"/>
    <w:tmpl w:val="B00E8B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E69FB"/>
    <w:multiLevelType w:val="hybridMultilevel"/>
    <w:tmpl w:val="2D92B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2633AC"/>
    <w:multiLevelType w:val="hybridMultilevel"/>
    <w:tmpl w:val="36B08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3D2613"/>
    <w:multiLevelType w:val="hybridMultilevel"/>
    <w:tmpl w:val="99D89DB0"/>
    <w:lvl w:ilvl="0" w:tplc="0BCA9344">
      <w:start w:val="1"/>
      <w:numFmt w:val="lowerLetter"/>
      <w:lvlText w:val="%1)"/>
      <w:lvlJc w:val="left"/>
      <w:pPr>
        <w:ind w:left="149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FC02F3E"/>
    <w:multiLevelType w:val="hybridMultilevel"/>
    <w:tmpl w:val="4BCEA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F85D43"/>
    <w:multiLevelType w:val="hybridMultilevel"/>
    <w:tmpl w:val="08B8B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7875C8"/>
    <w:multiLevelType w:val="hybridMultilevel"/>
    <w:tmpl w:val="9CA84522"/>
    <w:lvl w:ilvl="0" w:tplc="AB822296">
      <w:numFmt w:val="bullet"/>
      <w:lvlText w:val="•"/>
      <w:lvlJc w:val="left"/>
      <w:pPr>
        <w:ind w:left="112" w:hanging="100"/>
      </w:pPr>
      <w:rPr>
        <w:rFonts w:ascii="Times New Roman" w:eastAsia="Times New Roman" w:hAnsi="Times New Roman" w:cs="Times New Roman" w:hint="default"/>
        <w:b w:val="0"/>
        <w:bCs w:val="0"/>
        <w:i w:val="0"/>
        <w:iCs w:val="0"/>
        <w:w w:val="100"/>
        <w:sz w:val="26"/>
        <w:szCs w:val="26"/>
        <w:lang w:val="az" w:eastAsia="en-US" w:bidi="ar-SA"/>
      </w:rPr>
    </w:lvl>
    <w:lvl w:ilvl="1" w:tplc="5CE8A06A">
      <w:numFmt w:val="bullet"/>
      <w:lvlText w:val="•"/>
      <w:lvlJc w:val="left"/>
      <w:pPr>
        <w:ind w:left="1094" w:hanging="100"/>
      </w:pPr>
      <w:rPr>
        <w:rFonts w:hint="default"/>
        <w:lang w:val="az" w:eastAsia="en-US" w:bidi="ar-SA"/>
      </w:rPr>
    </w:lvl>
    <w:lvl w:ilvl="2" w:tplc="797C1CFE">
      <w:numFmt w:val="bullet"/>
      <w:lvlText w:val="•"/>
      <w:lvlJc w:val="left"/>
      <w:pPr>
        <w:ind w:left="2069" w:hanging="100"/>
      </w:pPr>
      <w:rPr>
        <w:rFonts w:hint="default"/>
        <w:lang w:val="az" w:eastAsia="en-US" w:bidi="ar-SA"/>
      </w:rPr>
    </w:lvl>
    <w:lvl w:ilvl="3" w:tplc="8456588E">
      <w:numFmt w:val="bullet"/>
      <w:lvlText w:val="•"/>
      <w:lvlJc w:val="left"/>
      <w:pPr>
        <w:ind w:left="3043" w:hanging="100"/>
      </w:pPr>
      <w:rPr>
        <w:rFonts w:hint="default"/>
        <w:lang w:val="az" w:eastAsia="en-US" w:bidi="ar-SA"/>
      </w:rPr>
    </w:lvl>
    <w:lvl w:ilvl="4" w:tplc="C1125322">
      <w:numFmt w:val="bullet"/>
      <w:lvlText w:val="•"/>
      <w:lvlJc w:val="left"/>
      <w:pPr>
        <w:ind w:left="4018" w:hanging="100"/>
      </w:pPr>
      <w:rPr>
        <w:rFonts w:hint="default"/>
        <w:lang w:val="az" w:eastAsia="en-US" w:bidi="ar-SA"/>
      </w:rPr>
    </w:lvl>
    <w:lvl w:ilvl="5" w:tplc="A4B095A4">
      <w:numFmt w:val="bullet"/>
      <w:lvlText w:val="•"/>
      <w:lvlJc w:val="left"/>
      <w:pPr>
        <w:ind w:left="4993" w:hanging="100"/>
      </w:pPr>
      <w:rPr>
        <w:rFonts w:hint="default"/>
        <w:lang w:val="az" w:eastAsia="en-US" w:bidi="ar-SA"/>
      </w:rPr>
    </w:lvl>
    <w:lvl w:ilvl="6" w:tplc="59E2A108">
      <w:numFmt w:val="bullet"/>
      <w:lvlText w:val="•"/>
      <w:lvlJc w:val="left"/>
      <w:pPr>
        <w:ind w:left="5967" w:hanging="100"/>
      </w:pPr>
      <w:rPr>
        <w:rFonts w:hint="default"/>
        <w:lang w:val="az" w:eastAsia="en-US" w:bidi="ar-SA"/>
      </w:rPr>
    </w:lvl>
    <w:lvl w:ilvl="7" w:tplc="2C2CF5F4">
      <w:numFmt w:val="bullet"/>
      <w:lvlText w:val="•"/>
      <w:lvlJc w:val="left"/>
      <w:pPr>
        <w:ind w:left="6942" w:hanging="100"/>
      </w:pPr>
      <w:rPr>
        <w:rFonts w:hint="default"/>
        <w:lang w:val="az" w:eastAsia="en-US" w:bidi="ar-SA"/>
      </w:rPr>
    </w:lvl>
    <w:lvl w:ilvl="8" w:tplc="417EE786">
      <w:numFmt w:val="bullet"/>
      <w:lvlText w:val="•"/>
      <w:lvlJc w:val="left"/>
      <w:pPr>
        <w:ind w:left="7917" w:hanging="100"/>
      </w:pPr>
      <w:rPr>
        <w:rFonts w:hint="default"/>
        <w:lang w:val="az" w:eastAsia="en-US" w:bidi="ar-SA"/>
      </w:rPr>
    </w:lvl>
  </w:abstractNum>
  <w:abstractNum w:abstractNumId="18" w15:restartNumberingAfterBreak="0">
    <w:nsid w:val="2ACA4CA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15:restartNumberingAfterBreak="0">
    <w:nsid w:val="2CAF6D60"/>
    <w:multiLevelType w:val="hybridMultilevel"/>
    <w:tmpl w:val="BA26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524CD1"/>
    <w:multiLevelType w:val="multilevel"/>
    <w:tmpl w:val="48C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F0FC1"/>
    <w:multiLevelType w:val="multilevel"/>
    <w:tmpl w:val="B88200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2EF1168D"/>
    <w:multiLevelType w:val="multilevel"/>
    <w:tmpl w:val="8D2C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C242EC"/>
    <w:multiLevelType w:val="hybridMultilevel"/>
    <w:tmpl w:val="057CCD48"/>
    <w:lvl w:ilvl="0" w:tplc="3D7880E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54550B7"/>
    <w:multiLevelType w:val="hybridMultilevel"/>
    <w:tmpl w:val="65D2C9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57F1062"/>
    <w:multiLevelType w:val="hybridMultilevel"/>
    <w:tmpl w:val="BFAE1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6908CC"/>
    <w:multiLevelType w:val="hybridMultilevel"/>
    <w:tmpl w:val="674AE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424CE8"/>
    <w:multiLevelType w:val="hybridMultilevel"/>
    <w:tmpl w:val="46F8E6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DE6552"/>
    <w:multiLevelType w:val="hybridMultilevel"/>
    <w:tmpl w:val="50845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BE6658"/>
    <w:multiLevelType w:val="hybridMultilevel"/>
    <w:tmpl w:val="1FE4F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C03060"/>
    <w:multiLevelType w:val="multilevel"/>
    <w:tmpl w:val="0806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CE3884"/>
    <w:multiLevelType w:val="hybridMultilevel"/>
    <w:tmpl w:val="A0569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2113ABA"/>
    <w:multiLevelType w:val="hybridMultilevel"/>
    <w:tmpl w:val="CCE86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544CE5"/>
    <w:multiLevelType w:val="hybridMultilevel"/>
    <w:tmpl w:val="4CD4B828"/>
    <w:lvl w:ilvl="0" w:tplc="0419000D">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4" w15:restartNumberingAfterBreak="0">
    <w:nsid w:val="491A1C3E"/>
    <w:multiLevelType w:val="hybridMultilevel"/>
    <w:tmpl w:val="2304D216"/>
    <w:lvl w:ilvl="0" w:tplc="3B9AD092">
      <w:start w:val="1"/>
      <w:numFmt w:val="decimal"/>
      <w:lvlText w:val="%1)"/>
      <w:lvlJc w:val="left"/>
      <w:pPr>
        <w:ind w:left="720" w:hanging="360"/>
      </w:pPr>
      <w:rPr>
        <w:rFonts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9417F32"/>
    <w:multiLevelType w:val="hybridMultilevel"/>
    <w:tmpl w:val="1AF20C96"/>
    <w:lvl w:ilvl="0" w:tplc="8E8E5868">
      <w:numFmt w:val="bullet"/>
      <w:lvlText w:val=""/>
      <w:lvlJc w:val="left"/>
      <w:pPr>
        <w:ind w:left="-207" w:hanging="360"/>
      </w:pPr>
      <w:rPr>
        <w:rFonts w:ascii="Symbol" w:eastAsiaTheme="minorHAnsi" w:hAnsi="Symbol" w:cstheme="minorBidi"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6" w15:restartNumberingAfterBreak="0">
    <w:nsid w:val="4AB1339B"/>
    <w:multiLevelType w:val="hybridMultilevel"/>
    <w:tmpl w:val="E8A0C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B6935C8"/>
    <w:multiLevelType w:val="hybridMultilevel"/>
    <w:tmpl w:val="0F625F82"/>
    <w:lvl w:ilvl="0" w:tplc="73B0A8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0DB2F1F"/>
    <w:multiLevelType w:val="hybridMultilevel"/>
    <w:tmpl w:val="F0D475C4"/>
    <w:lvl w:ilvl="0" w:tplc="04190009">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9" w15:restartNumberingAfterBreak="0">
    <w:nsid w:val="58A56955"/>
    <w:multiLevelType w:val="hybridMultilevel"/>
    <w:tmpl w:val="307ED4A6"/>
    <w:lvl w:ilvl="0" w:tplc="D818C4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3852004"/>
    <w:multiLevelType w:val="hybridMultilevel"/>
    <w:tmpl w:val="47864F8E"/>
    <w:lvl w:ilvl="0" w:tplc="3C469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5257CD2"/>
    <w:multiLevelType w:val="hybridMultilevel"/>
    <w:tmpl w:val="CD2CD0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9B4899"/>
    <w:multiLevelType w:val="hybridMultilevel"/>
    <w:tmpl w:val="9222AC8E"/>
    <w:lvl w:ilvl="0" w:tplc="62CCC4B0">
      <w:start w:val="1"/>
      <w:numFmt w:val="decimal"/>
      <w:lvlText w:val="%1."/>
      <w:lvlJc w:val="left"/>
      <w:pPr>
        <w:ind w:left="112" w:hanging="213"/>
      </w:pPr>
      <w:rPr>
        <w:rFonts w:ascii="Times New Roman" w:eastAsia="Times New Roman" w:hAnsi="Times New Roman" w:cs="Times New Roman" w:hint="default"/>
        <w:b w:val="0"/>
        <w:bCs w:val="0"/>
        <w:i w:val="0"/>
        <w:iCs w:val="0"/>
        <w:w w:val="100"/>
        <w:sz w:val="26"/>
        <w:szCs w:val="26"/>
        <w:lang w:val="az" w:eastAsia="en-US" w:bidi="ar-SA"/>
      </w:rPr>
    </w:lvl>
    <w:lvl w:ilvl="1" w:tplc="321CA396">
      <w:start w:val="1"/>
      <w:numFmt w:val="decimal"/>
      <w:lvlText w:val="%2."/>
      <w:lvlJc w:val="left"/>
      <w:pPr>
        <w:ind w:left="1102" w:hanging="281"/>
      </w:pPr>
      <w:rPr>
        <w:rFonts w:ascii="Times New Roman" w:eastAsia="Times New Roman" w:hAnsi="Times New Roman" w:cs="Times New Roman" w:hint="default"/>
        <w:b w:val="0"/>
        <w:bCs w:val="0"/>
        <w:i w:val="0"/>
        <w:iCs w:val="0"/>
        <w:w w:val="100"/>
        <w:sz w:val="28"/>
        <w:szCs w:val="28"/>
        <w:lang w:val="az" w:eastAsia="en-US" w:bidi="ar-SA"/>
      </w:rPr>
    </w:lvl>
    <w:lvl w:ilvl="2" w:tplc="59E071BC">
      <w:numFmt w:val="bullet"/>
      <w:lvlText w:val="•"/>
      <w:lvlJc w:val="left"/>
      <w:pPr>
        <w:ind w:left="2074" w:hanging="281"/>
      </w:pPr>
      <w:rPr>
        <w:rFonts w:hint="default"/>
        <w:lang w:val="az" w:eastAsia="en-US" w:bidi="ar-SA"/>
      </w:rPr>
    </w:lvl>
    <w:lvl w:ilvl="3" w:tplc="AF7CAB92">
      <w:numFmt w:val="bullet"/>
      <w:lvlText w:val="•"/>
      <w:lvlJc w:val="left"/>
      <w:pPr>
        <w:ind w:left="3048" w:hanging="281"/>
      </w:pPr>
      <w:rPr>
        <w:rFonts w:hint="default"/>
        <w:lang w:val="az" w:eastAsia="en-US" w:bidi="ar-SA"/>
      </w:rPr>
    </w:lvl>
    <w:lvl w:ilvl="4" w:tplc="98742970">
      <w:numFmt w:val="bullet"/>
      <w:lvlText w:val="•"/>
      <w:lvlJc w:val="left"/>
      <w:pPr>
        <w:ind w:left="4022" w:hanging="281"/>
      </w:pPr>
      <w:rPr>
        <w:rFonts w:hint="default"/>
        <w:lang w:val="az" w:eastAsia="en-US" w:bidi="ar-SA"/>
      </w:rPr>
    </w:lvl>
    <w:lvl w:ilvl="5" w:tplc="F1B0A842">
      <w:numFmt w:val="bullet"/>
      <w:lvlText w:val="•"/>
      <w:lvlJc w:val="left"/>
      <w:pPr>
        <w:ind w:left="4996" w:hanging="281"/>
      </w:pPr>
      <w:rPr>
        <w:rFonts w:hint="default"/>
        <w:lang w:val="az" w:eastAsia="en-US" w:bidi="ar-SA"/>
      </w:rPr>
    </w:lvl>
    <w:lvl w:ilvl="6" w:tplc="875E8074">
      <w:numFmt w:val="bullet"/>
      <w:lvlText w:val="•"/>
      <w:lvlJc w:val="left"/>
      <w:pPr>
        <w:ind w:left="5970" w:hanging="281"/>
      </w:pPr>
      <w:rPr>
        <w:rFonts w:hint="default"/>
        <w:lang w:val="az" w:eastAsia="en-US" w:bidi="ar-SA"/>
      </w:rPr>
    </w:lvl>
    <w:lvl w:ilvl="7" w:tplc="70F87730">
      <w:numFmt w:val="bullet"/>
      <w:lvlText w:val="•"/>
      <w:lvlJc w:val="left"/>
      <w:pPr>
        <w:ind w:left="6944" w:hanging="281"/>
      </w:pPr>
      <w:rPr>
        <w:rFonts w:hint="default"/>
        <w:lang w:val="az" w:eastAsia="en-US" w:bidi="ar-SA"/>
      </w:rPr>
    </w:lvl>
    <w:lvl w:ilvl="8" w:tplc="E8E4245C">
      <w:numFmt w:val="bullet"/>
      <w:lvlText w:val="•"/>
      <w:lvlJc w:val="left"/>
      <w:pPr>
        <w:ind w:left="7918" w:hanging="281"/>
      </w:pPr>
      <w:rPr>
        <w:rFonts w:hint="default"/>
        <w:lang w:val="az" w:eastAsia="en-US" w:bidi="ar-SA"/>
      </w:rPr>
    </w:lvl>
  </w:abstractNum>
  <w:abstractNum w:abstractNumId="43" w15:restartNumberingAfterBreak="0">
    <w:nsid w:val="694A07EC"/>
    <w:multiLevelType w:val="hybridMultilevel"/>
    <w:tmpl w:val="083C5C70"/>
    <w:lvl w:ilvl="0" w:tplc="CA84D40C">
      <w:start w:val="1"/>
      <w:numFmt w:val="decimal"/>
      <w:lvlText w:val="%1."/>
      <w:lvlJc w:val="left"/>
      <w:pPr>
        <w:ind w:left="786" w:hanging="360"/>
      </w:pPr>
      <w:rPr>
        <w:b/>
        <w:bCs/>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4" w15:restartNumberingAfterBreak="0">
    <w:nsid w:val="71B34099"/>
    <w:multiLevelType w:val="hybridMultilevel"/>
    <w:tmpl w:val="1DEAEFA8"/>
    <w:lvl w:ilvl="0" w:tplc="920EC62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5" w15:restartNumberingAfterBreak="0">
    <w:nsid w:val="77472018"/>
    <w:multiLevelType w:val="hybridMultilevel"/>
    <w:tmpl w:val="C3B6D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92438E"/>
    <w:multiLevelType w:val="hybridMultilevel"/>
    <w:tmpl w:val="A8C07D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8B63CBD"/>
    <w:multiLevelType w:val="hybridMultilevel"/>
    <w:tmpl w:val="7A20B76E"/>
    <w:lvl w:ilvl="0" w:tplc="B1081DB2">
      <w:start w:val="1"/>
      <w:numFmt w:val="decimal"/>
      <w:lvlText w:val="%1."/>
      <w:lvlJc w:val="left"/>
      <w:pPr>
        <w:ind w:left="1069" w:hanging="360"/>
      </w:pPr>
      <w:rPr>
        <w:rFonts w:ascii="Georgia" w:hAnsi="Georgia" w:cstheme="minorBidi" w:hint="default"/>
        <w:color w:val="333333"/>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BE301BC"/>
    <w:multiLevelType w:val="hybridMultilevel"/>
    <w:tmpl w:val="6420BEE2"/>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9" w15:restartNumberingAfterBreak="0">
    <w:nsid w:val="7DB84458"/>
    <w:multiLevelType w:val="hybridMultilevel"/>
    <w:tmpl w:val="4F303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0"/>
  </w:num>
  <w:num w:numId="4">
    <w:abstractNumId w:val="37"/>
  </w:num>
  <w:num w:numId="5">
    <w:abstractNumId w:val="34"/>
  </w:num>
  <w:num w:numId="6">
    <w:abstractNumId w:val="11"/>
  </w:num>
  <w:num w:numId="7">
    <w:abstractNumId w:val="3"/>
  </w:num>
  <w:num w:numId="8">
    <w:abstractNumId w:val="24"/>
  </w:num>
  <w:num w:numId="9">
    <w:abstractNumId w:val="38"/>
  </w:num>
  <w:num w:numId="10">
    <w:abstractNumId w:val="46"/>
  </w:num>
  <w:num w:numId="11">
    <w:abstractNumId w:val="8"/>
  </w:num>
  <w:num w:numId="12">
    <w:abstractNumId w:val="47"/>
  </w:num>
  <w:num w:numId="13">
    <w:abstractNumId w:val="18"/>
  </w:num>
  <w:num w:numId="14">
    <w:abstractNumId w:val="39"/>
  </w:num>
  <w:num w:numId="15">
    <w:abstractNumId w:val="42"/>
  </w:num>
  <w:num w:numId="16">
    <w:abstractNumId w:val="17"/>
  </w:num>
  <w:num w:numId="17">
    <w:abstractNumId w:val="40"/>
  </w:num>
  <w:num w:numId="18">
    <w:abstractNumId w:val="44"/>
  </w:num>
  <w:num w:numId="19">
    <w:abstractNumId w:val="43"/>
  </w:num>
  <w:num w:numId="20">
    <w:abstractNumId w:val="13"/>
  </w:num>
  <w:num w:numId="21">
    <w:abstractNumId w:val="26"/>
  </w:num>
  <w:num w:numId="22">
    <w:abstractNumId w:val="23"/>
  </w:num>
  <w:num w:numId="23">
    <w:abstractNumId w:val="2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num>
  <w:num w:numId="28">
    <w:abstractNumId w:val="35"/>
  </w:num>
  <w:num w:numId="29">
    <w:abstractNumId w:val="10"/>
  </w:num>
  <w:num w:numId="30">
    <w:abstractNumId w:val="16"/>
  </w:num>
  <w:num w:numId="31">
    <w:abstractNumId w:val="1"/>
  </w:num>
  <w:num w:numId="32">
    <w:abstractNumId w:val="21"/>
    <w:lvlOverride w:ilvl="0">
      <w:startOverride w:val="1"/>
    </w:lvlOverride>
  </w:num>
  <w:num w:numId="33">
    <w:abstractNumId w:val="22"/>
  </w:num>
  <w:num w:numId="34">
    <w:abstractNumId w:val="12"/>
  </w:num>
  <w:num w:numId="35">
    <w:abstractNumId w:val="6"/>
  </w:num>
  <w:num w:numId="36">
    <w:abstractNumId w:val="25"/>
  </w:num>
  <w:num w:numId="37">
    <w:abstractNumId w:val="15"/>
  </w:num>
  <w:num w:numId="38">
    <w:abstractNumId w:val="48"/>
  </w:num>
  <w:num w:numId="39">
    <w:abstractNumId w:val="41"/>
  </w:num>
  <w:num w:numId="40">
    <w:abstractNumId w:val="33"/>
  </w:num>
  <w:num w:numId="41">
    <w:abstractNumId w:val="19"/>
  </w:num>
  <w:num w:numId="42">
    <w:abstractNumId w:val="29"/>
  </w:num>
  <w:num w:numId="43">
    <w:abstractNumId w:val="36"/>
  </w:num>
  <w:num w:numId="44">
    <w:abstractNumId w:val="32"/>
  </w:num>
  <w:num w:numId="45">
    <w:abstractNumId w:val="5"/>
  </w:num>
  <w:num w:numId="46">
    <w:abstractNumId w:val="2"/>
  </w:num>
  <w:num w:numId="47">
    <w:abstractNumId w:val="49"/>
  </w:num>
  <w:num w:numId="48">
    <w:abstractNumId w:val="45"/>
  </w:num>
  <w:num w:numId="49">
    <w:abstractNumId w:val="30"/>
  </w:num>
  <w:num w:numId="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96"/>
    <w:rsid w:val="00005133"/>
    <w:rsid w:val="000057D5"/>
    <w:rsid w:val="000073D7"/>
    <w:rsid w:val="000074B5"/>
    <w:rsid w:val="0001097D"/>
    <w:rsid w:val="00011218"/>
    <w:rsid w:val="000244A1"/>
    <w:rsid w:val="00025F95"/>
    <w:rsid w:val="00031B38"/>
    <w:rsid w:val="0004130F"/>
    <w:rsid w:val="0004505B"/>
    <w:rsid w:val="000504C6"/>
    <w:rsid w:val="000509FE"/>
    <w:rsid w:val="000513E9"/>
    <w:rsid w:val="0005526A"/>
    <w:rsid w:val="000619EE"/>
    <w:rsid w:val="00063511"/>
    <w:rsid w:val="00073430"/>
    <w:rsid w:val="00074A4F"/>
    <w:rsid w:val="000855A0"/>
    <w:rsid w:val="000867D2"/>
    <w:rsid w:val="00090247"/>
    <w:rsid w:val="00090899"/>
    <w:rsid w:val="0009118F"/>
    <w:rsid w:val="00092F38"/>
    <w:rsid w:val="00093D69"/>
    <w:rsid w:val="0009706F"/>
    <w:rsid w:val="000A1311"/>
    <w:rsid w:val="000A50B4"/>
    <w:rsid w:val="000A5364"/>
    <w:rsid w:val="000A6FC9"/>
    <w:rsid w:val="000B0618"/>
    <w:rsid w:val="000B0D34"/>
    <w:rsid w:val="000B6C31"/>
    <w:rsid w:val="000B763D"/>
    <w:rsid w:val="000C1EB4"/>
    <w:rsid w:val="000C2C0F"/>
    <w:rsid w:val="000D0A05"/>
    <w:rsid w:val="000D404D"/>
    <w:rsid w:val="000D76FA"/>
    <w:rsid w:val="000D7961"/>
    <w:rsid w:val="000E4FE7"/>
    <w:rsid w:val="000F0737"/>
    <w:rsid w:val="000F0E89"/>
    <w:rsid w:val="000F2269"/>
    <w:rsid w:val="000F239C"/>
    <w:rsid w:val="000F3C68"/>
    <w:rsid w:val="000F5117"/>
    <w:rsid w:val="00100FA6"/>
    <w:rsid w:val="00101116"/>
    <w:rsid w:val="00101CBB"/>
    <w:rsid w:val="00105587"/>
    <w:rsid w:val="00107CD7"/>
    <w:rsid w:val="00112888"/>
    <w:rsid w:val="00113985"/>
    <w:rsid w:val="001145B9"/>
    <w:rsid w:val="00120EF8"/>
    <w:rsid w:val="0012393E"/>
    <w:rsid w:val="0012721E"/>
    <w:rsid w:val="0012785C"/>
    <w:rsid w:val="00130136"/>
    <w:rsid w:val="001353DE"/>
    <w:rsid w:val="001363AC"/>
    <w:rsid w:val="00146D71"/>
    <w:rsid w:val="00150800"/>
    <w:rsid w:val="001521A0"/>
    <w:rsid w:val="00152EE8"/>
    <w:rsid w:val="0015586D"/>
    <w:rsid w:val="001628FE"/>
    <w:rsid w:val="00163438"/>
    <w:rsid w:val="00165EB3"/>
    <w:rsid w:val="00166CD9"/>
    <w:rsid w:val="00172114"/>
    <w:rsid w:val="001851C6"/>
    <w:rsid w:val="00190E04"/>
    <w:rsid w:val="00192E00"/>
    <w:rsid w:val="00195296"/>
    <w:rsid w:val="00197980"/>
    <w:rsid w:val="001A468D"/>
    <w:rsid w:val="001B2458"/>
    <w:rsid w:val="001B2F6C"/>
    <w:rsid w:val="001B3DC1"/>
    <w:rsid w:val="001C2019"/>
    <w:rsid w:val="001C2CCE"/>
    <w:rsid w:val="001D2863"/>
    <w:rsid w:val="001D3110"/>
    <w:rsid w:val="001D6C6E"/>
    <w:rsid w:val="001E102F"/>
    <w:rsid w:val="001F05A7"/>
    <w:rsid w:val="001F0625"/>
    <w:rsid w:val="001F2CE1"/>
    <w:rsid w:val="001F7A4E"/>
    <w:rsid w:val="002005AC"/>
    <w:rsid w:val="002008FD"/>
    <w:rsid w:val="00204865"/>
    <w:rsid w:val="0020562A"/>
    <w:rsid w:val="00207BA8"/>
    <w:rsid w:val="00212223"/>
    <w:rsid w:val="00213A8B"/>
    <w:rsid w:val="0021593E"/>
    <w:rsid w:val="002235A7"/>
    <w:rsid w:val="00227CFC"/>
    <w:rsid w:val="00230C40"/>
    <w:rsid w:val="00236BF7"/>
    <w:rsid w:val="00236C4C"/>
    <w:rsid w:val="0025042B"/>
    <w:rsid w:val="002526DC"/>
    <w:rsid w:val="002536D6"/>
    <w:rsid w:val="00253EC6"/>
    <w:rsid w:val="002550C0"/>
    <w:rsid w:val="002576DE"/>
    <w:rsid w:val="00262AFE"/>
    <w:rsid w:val="00264449"/>
    <w:rsid w:val="0027338A"/>
    <w:rsid w:val="00275DC9"/>
    <w:rsid w:val="002938F9"/>
    <w:rsid w:val="002A222A"/>
    <w:rsid w:val="002A4A8D"/>
    <w:rsid w:val="002A55B6"/>
    <w:rsid w:val="002A5649"/>
    <w:rsid w:val="002A5FC2"/>
    <w:rsid w:val="002A7513"/>
    <w:rsid w:val="002A7B6F"/>
    <w:rsid w:val="002A7DFA"/>
    <w:rsid w:val="002B1A9B"/>
    <w:rsid w:val="002B30DC"/>
    <w:rsid w:val="002B542E"/>
    <w:rsid w:val="002C036C"/>
    <w:rsid w:val="002C1227"/>
    <w:rsid w:val="002C2165"/>
    <w:rsid w:val="002C34F0"/>
    <w:rsid w:val="002C7F11"/>
    <w:rsid w:val="002D26A2"/>
    <w:rsid w:val="002D51CC"/>
    <w:rsid w:val="002D657B"/>
    <w:rsid w:val="002D6FBF"/>
    <w:rsid w:val="002E45D8"/>
    <w:rsid w:val="002F1540"/>
    <w:rsid w:val="002F1F93"/>
    <w:rsid w:val="002F3716"/>
    <w:rsid w:val="002F4359"/>
    <w:rsid w:val="002F6B24"/>
    <w:rsid w:val="00310F63"/>
    <w:rsid w:val="003135DF"/>
    <w:rsid w:val="0031386C"/>
    <w:rsid w:val="003231D6"/>
    <w:rsid w:val="00326483"/>
    <w:rsid w:val="00327005"/>
    <w:rsid w:val="00331664"/>
    <w:rsid w:val="00335678"/>
    <w:rsid w:val="00343A31"/>
    <w:rsid w:val="00346900"/>
    <w:rsid w:val="00347076"/>
    <w:rsid w:val="00347398"/>
    <w:rsid w:val="00347D64"/>
    <w:rsid w:val="003533D9"/>
    <w:rsid w:val="00354E89"/>
    <w:rsid w:val="00355E31"/>
    <w:rsid w:val="003567EA"/>
    <w:rsid w:val="00370061"/>
    <w:rsid w:val="003701CA"/>
    <w:rsid w:val="00370D39"/>
    <w:rsid w:val="00375157"/>
    <w:rsid w:val="0037628D"/>
    <w:rsid w:val="00381BC1"/>
    <w:rsid w:val="00384F09"/>
    <w:rsid w:val="003A3687"/>
    <w:rsid w:val="003A7C9F"/>
    <w:rsid w:val="003B0687"/>
    <w:rsid w:val="003B447C"/>
    <w:rsid w:val="003B473D"/>
    <w:rsid w:val="003B7D39"/>
    <w:rsid w:val="003C30B7"/>
    <w:rsid w:val="003C5563"/>
    <w:rsid w:val="003D0547"/>
    <w:rsid w:val="003D29F9"/>
    <w:rsid w:val="003D2A7D"/>
    <w:rsid w:val="003D5683"/>
    <w:rsid w:val="003E035D"/>
    <w:rsid w:val="003E4B3C"/>
    <w:rsid w:val="003E50D2"/>
    <w:rsid w:val="00401FF6"/>
    <w:rsid w:val="00406796"/>
    <w:rsid w:val="004147E4"/>
    <w:rsid w:val="00416300"/>
    <w:rsid w:val="004203F4"/>
    <w:rsid w:val="004203FF"/>
    <w:rsid w:val="00425518"/>
    <w:rsid w:val="00425746"/>
    <w:rsid w:val="0042731A"/>
    <w:rsid w:val="00434CED"/>
    <w:rsid w:val="00435B57"/>
    <w:rsid w:val="00440138"/>
    <w:rsid w:val="00441FD8"/>
    <w:rsid w:val="00444FFF"/>
    <w:rsid w:val="0045064E"/>
    <w:rsid w:val="004515F7"/>
    <w:rsid w:val="00452097"/>
    <w:rsid w:val="00454EF6"/>
    <w:rsid w:val="00466F28"/>
    <w:rsid w:val="004721CC"/>
    <w:rsid w:val="00481358"/>
    <w:rsid w:val="004830B5"/>
    <w:rsid w:val="00484B83"/>
    <w:rsid w:val="00484CFD"/>
    <w:rsid w:val="004A0E75"/>
    <w:rsid w:val="004B0561"/>
    <w:rsid w:val="004C057C"/>
    <w:rsid w:val="004C1741"/>
    <w:rsid w:val="004C5533"/>
    <w:rsid w:val="004C73AA"/>
    <w:rsid w:val="004D47E3"/>
    <w:rsid w:val="004E6744"/>
    <w:rsid w:val="004F18A4"/>
    <w:rsid w:val="004F3A17"/>
    <w:rsid w:val="004F593C"/>
    <w:rsid w:val="004F76E4"/>
    <w:rsid w:val="0050008F"/>
    <w:rsid w:val="00502325"/>
    <w:rsid w:val="005111C6"/>
    <w:rsid w:val="005216F1"/>
    <w:rsid w:val="00530CDD"/>
    <w:rsid w:val="00531B2E"/>
    <w:rsid w:val="00532D64"/>
    <w:rsid w:val="00541977"/>
    <w:rsid w:val="0054408E"/>
    <w:rsid w:val="00545276"/>
    <w:rsid w:val="00550974"/>
    <w:rsid w:val="0055293B"/>
    <w:rsid w:val="00561BCB"/>
    <w:rsid w:val="005766A1"/>
    <w:rsid w:val="005772EC"/>
    <w:rsid w:val="0058037B"/>
    <w:rsid w:val="00581843"/>
    <w:rsid w:val="00584418"/>
    <w:rsid w:val="00591CEE"/>
    <w:rsid w:val="005A4FF0"/>
    <w:rsid w:val="005A576C"/>
    <w:rsid w:val="005B2272"/>
    <w:rsid w:val="005B4158"/>
    <w:rsid w:val="005B5742"/>
    <w:rsid w:val="005B65D5"/>
    <w:rsid w:val="005B6DFE"/>
    <w:rsid w:val="005C0968"/>
    <w:rsid w:val="005C0FAC"/>
    <w:rsid w:val="005C4B6C"/>
    <w:rsid w:val="005C6780"/>
    <w:rsid w:val="005D032E"/>
    <w:rsid w:val="005D3FC8"/>
    <w:rsid w:val="005E0260"/>
    <w:rsid w:val="005E2939"/>
    <w:rsid w:val="005F0468"/>
    <w:rsid w:val="005F301B"/>
    <w:rsid w:val="00602710"/>
    <w:rsid w:val="006043C3"/>
    <w:rsid w:val="00610447"/>
    <w:rsid w:val="0063042D"/>
    <w:rsid w:val="00632672"/>
    <w:rsid w:val="00637A91"/>
    <w:rsid w:val="006468D4"/>
    <w:rsid w:val="00652CF2"/>
    <w:rsid w:val="0065557B"/>
    <w:rsid w:val="0065713B"/>
    <w:rsid w:val="00661253"/>
    <w:rsid w:val="00661644"/>
    <w:rsid w:val="006647A5"/>
    <w:rsid w:val="0066638D"/>
    <w:rsid w:val="006675A5"/>
    <w:rsid w:val="00671B00"/>
    <w:rsid w:val="006749B4"/>
    <w:rsid w:val="006823B2"/>
    <w:rsid w:val="00697013"/>
    <w:rsid w:val="00697CA7"/>
    <w:rsid w:val="006A3C56"/>
    <w:rsid w:val="006A5DC1"/>
    <w:rsid w:val="006A769F"/>
    <w:rsid w:val="006B2229"/>
    <w:rsid w:val="006B3B91"/>
    <w:rsid w:val="006C45F9"/>
    <w:rsid w:val="006C57A7"/>
    <w:rsid w:val="006C66EE"/>
    <w:rsid w:val="006D297C"/>
    <w:rsid w:val="006D2EBF"/>
    <w:rsid w:val="006D68B5"/>
    <w:rsid w:val="006E223D"/>
    <w:rsid w:val="006F108B"/>
    <w:rsid w:val="006F22A4"/>
    <w:rsid w:val="006F3421"/>
    <w:rsid w:val="006F3F83"/>
    <w:rsid w:val="006F6BF0"/>
    <w:rsid w:val="0070027B"/>
    <w:rsid w:val="00704AFA"/>
    <w:rsid w:val="00716283"/>
    <w:rsid w:val="00727285"/>
    <w:rsid w:val="00730364"/>
    <w:rsid w:val="00735ABA"/>
    <w:rsid w:val="00756C58"/>
    <w:rsid w:val="00765AA6"/>
    <w:rsid w:val="00765C8B"/>
    <w:rsid w:val="0076709B"/>
    <w:rsid w:val="0077203A"/>
    <w:rsid w:val="00780FB9"/>
    <w:rsid w:val="0079160A"/>
    <w:rsid w:val="007934BF"/>
    <w:rsid w:val="007A5B37"/>
    <w:rsid w:val="007B6CB2"/>
    <w:rsid w:val="007B6EDE"/>
    <w:rsid w:val="007C47F9"/>
    <w:rsid w:val="007D22AA"/>
    <w:rsid w:val="007D3BE2"/>
    <w:rsid w:val="007D65BE"/>
    <w:rsid w:val="007E0903"/>
    <w:rsid w:val="007E1FCD"/>
    <w:rsid w:val="007E4012"/>
    <w:rsid w:val="007E50FA"/>
    <w:rsid w:val="007E5ECB"/>
    <w:rsid w:val="007F0E45"/>
    <w:rsid w:val="007F1267"/>
    <w:rsid w:val="007F5192"/>
    <w:rsid w:val="007F5CB0"/>
    <w:rsid w:val="007F73F8"/>
    <w:rsid w:val="00802E30"/>
    <w:rsid w:val="008079C4"/>
    <w:rsid w:val="00810FB0"/>
    <w:rsid w:val="00813429"/>
    <w:rsid w:val="00814937"/>
    <w:rsid w:val="00831706"/>
    <w:rsid w:val="00833129"/>
    <w:rsid w:val="00840019"/>
    <w:rsid w:val="00842947"/>
    <w:rsid w:val="008467B6"/>
    <w:rsid w:val="00850054"/>
    <w:rsid w:val="00850610"/>
    <w:rsid w:val="00851735"/>
    <w:rsid w:val="00851C61"/>
    <w:rsid w:val="008523D7"/>
    <w:rsid w:val="00856587"/>
    <w:rsid w:val="008627EE"/>
    <w:rsid w:val="00864531"/>
    <w:rsid w:val="00876E02"/>
    <w:rsid w:val="00885195"/>
    <w:rsid w:val="008A08A9"/>
    <w:rsid w:val="008A4680"/>
    <w:rsid w:val="008B7DD5"/>
    <w:rsid w:val="008C464F"/>
    <w:rsid w:val="008D3860"/>
    <w:rsid w:val="008D7BC3"/>
    <w:rsid w:val="008E0292"/>
    <w:rsid w:val="008F1A2C"/>
    <w:rsid w:val="008F5BEC"/>
    <w:rsid w:val="008F6106"/>
    <w:rsid w:val="00913848"/>
    <w:rsid w:val="0091598D"/>
    <w:rsid w:val="00920BCB"/>
    <w:rsid w:val="0092261E"/>
    <w:rsid w:val="00924633"/>
    <w:rsid w:val="00927E90"/>
    <w:rsid w:val="00930356"/>
    <w:rsid w:val="0093090B"/>
    <w:rsid w:val="00930CEC"/>
    <w:rsid w:val="00933BE4"/>
    <w:rsid w:val="00941B53"/>
    <w:rsid w:val="009462E7"/>
    <w:rsid w:val="00946C6C"/>
    <w:rsid w:val="00952EDF"/>
    <w:rsid w:val="00957AC0"/>
    <w:rsid w:val="00961FBA"/>
    <w:rsid w:val="00965540"/>
    <w:rsid w:val="00972BFB"/>
    <w:rsid w:val="00974BAD"/>
    <w:rsid w:val="00974E84"/>
    <w:rsid w:val="00975B06"/>
    <w:rsid w:val="009857D8"/>
    <w:rsid w:val="009861FF"/>
    <w:rsid w:val="009862C8"/>
    <w:rsid w:val="00987355"/>
    <w:rsid w:val="00994025"/>
    <w:rsid w:val="00994169"/>
    <w:rsid w:val="00996860"/>
    <w:rsid w:val="009A42F7"/>
    <w:rsid w:val="009B17D5"/>
    <w:rsid w:val="009C2329"/>
    <w:rsid w:val="009C49F9"/>
    <w:rsid w:val="009D2143"/>
    <w:rsid w:val="009D445A"/>
    <w:rsid w:val="009D5DF7"/>
    <w:rsid w:val="009E6ABE"/>
    <w:rsid w:val="009F065C"/>
    <w:rsid w:val="009F490E"/>
    <w:rsid w:val="009F4C04"/>
    <w:rsid w:val="00A0020D"/>
    <w:rsid w:val="00A02C4C"/>
    <w:rsid w:val="00A046A1"/>
    <w:rsid w:val="00A100F5"/>
    <w:rsid w:val="00A11CFB"/>
    <w:rsid w:val="00A1787C"/>
    <w:rsid w:val="00A2417F"/>
    <w:rsid w:val="00A324F5"/>
    <w:rsid w:val="00A3263D"/>
    <w:rsid w:val="00A33033"/>
    <w:rsid w:val="00A3325D"/>
    <w:rsid w:val="00A4599C"/>
    <w:rsid w:val="00A63BC3"/>
    <w:rsid w:val="00A63BEE"/>
    <w:rsid w:val="00A76471"/>
    <w:rsid w:val="00A8367D"/>
    <w:rsid w:val="00A86937"/>
    <w:rsid w:val="00A90277"/>
    <w:rsid w:val="00A921F2"/>
    <w:rsid w:val="00AA35C0"/>
    <w:rsid w:val="00AB2D10"/>
    <w:rsid w:val="00AB337C"/>
    <w:rsid w:val="00AB79A6"/>
    <w:rsid w:val="00AC0DA5"/>
    <w:rsid w:val="00AC165A"/>
    <w:rsid w:val="00AC762A"/>
    <w:rsid w:val="00AD2F73"/>
    <w:rsid w:val="00AD3E47"/>
    <w:rsid w:val="00AD5736"/>
    <w:rsid w:val="00AD7369"/>
    <w:rsid w:val="00AE24FC"/>
    <w:rsid w:val="00AE40FD"/>
    <w:rsid w:val="00AE4961"/>
    <w:rsid w:val="00AE59E6"/>
    <w:rsid w:val="00B06855"/>
    <w:rsid w:val="00B16A0A"/>
    <w:rsid w:val="00B24964"/>
    <w:rsid w:val="00B30A66"/>
    <w:rsid w:val="00B322B3"/>
    <w:rsid w:val="00B36DCD"/>
    <w:rsid w:val="00B3798C"/>
    <w:rsid w:val="00B43294"/>
    <w:rsid w:val="00B542EA"/>
    <w:rsid w:val="00B6782B"/>
    <w:rsid w:val="00B7241B"/>
    <w:rsid w:val="00B87436"/>
    <w:rsid w:val="00B9444F"/>
    <w:rsid w:val="00BA0357"/>
    <w:rsid w:val="00BA16A4"/>
    <w:rsid w:val="00BA1AED"/>
    <w:rsid w:val="00BA3637"/>
    <w:rsid w:val="00BB126A"/>
    <w:rsid w:val="00BB7F20"/>
    <w:rsid w:val="00BC55F3"/>
    <w:rsid w:val="00BC6829"/>
    <w:rsid w:val="00BD64F4"/>
    <w:rsid w:val="00BE5F1D"/>
    <w:rsid w:val="00BE76F8"/>
    <w:rsid w:val="00BF0FD7"/>
    <w:rsid w:val="00BF2CAA"/>
    <w:rsid w:val="00BF6E69"/>
    <w:rsid w:val="00C011C3"/>
    <w:rsid w:val="00C024F4"/>
    <w:rsid w:val="00C02A89"/>
    <w:rsid w:val="00C041F0"/>
    <w:rsid w:val="00C07792"/>
    <w:rsid w:val="00C10834"/>
    <w:rsid w:val="00C10DE0"/>
    <w:rsid w:val="00C13996"/>
    <w:rsid w:val="00C14EE6"/>
    <w:rsid w:val="00C15E1F"/>
    <w:rsid w:val="00C23144"/>
    <w:rsid w:val="00C25712"/>
    <w:rsid w:val="00C4223B"/>
    <w:rsid w:val="00C63101"/>
    <w:rsid w:val="00C668A5"/>
    <w:rsid w:val="00C67096"/>
    <w:rsid w:val="00C70958"/>
    <w:rsid w:val="00C70A14"/>
    <w:rsid w:val="00C7111D"/>
    <w:rsid w:val="00C73639"/>
    <w:rsid w:val="00C85E2A"/>
    <w:rsid w:val="00C8781C"/>
    <w:rsid w:val="00C92017"/>
    <w:rsid w:val="00C949A7"/>
    <w:rsid w:val="00C9615A"/>
    <w:rsid w:val="00C963A9"/>
    <w:rsid w:val="00C96536"/>
    <w:rsid w:val="00CA116A"/>
    <w:rsid w:val="00CA1978"/>
    <w:rsid w:val="00CA2D31"/>
    <w:rsid w:val="00CA4EDF"/>
    <w:rsid w:val="00CA51C6"/>
    <w:rsid w:val="00CA55B0"/>
    <w:rsid w:val="00CA66CB"/>
    <w:rsid w:val="00CA7B52"/>
    <w:rsid w:val="00CB08F1"/>
    <w:rsid w:val="00CB2ED5"/>
    <w:rsid w:val="00CB4DA5"/>
    <w:rsid w:val="00CC1AF9"/>
    <w:rsid w:val="00CC6703"/>
    <w:rsid w:val="00CD469D"/>
    <w:rsid w:val="00CD4BF3"/>
    <w:rsid w:val="00CE47FB"/>
    <w:rsid w:val="00CF1953"/>
    <w:rsid w:val="00CF6D47"/>
    <w:rsid w:val="00D11F65"/>
    <w:rsid w:val="00D12345"/>
    <w:rsid w:val="00D15883"/>
    <w:rsid w:val="00D17F49"/>
    <w:rsid w:val="00D2022A"/>
    <w:rsid w:val="00D20EE1"/>
    <w:rsid w:val="00D23834"/>
    <w:rsid w:val="00D34A97"/>
    <w:rsid w:val="00D4260A"/>
    <w:rsid w:val="00D466AF"/>
    <w:rsid w:val="00D5145C"/>
    <w:rsid w:val="00D62E77"/>
    <w:rsid w:val="00D640B9"/>
    <w:rsid w:val="00D73A66"/>
    <w:rsid w:val="00D77DB4"/>
    <w:rsid w:val="00D83FF9"/>
    <w:rsid w:val="00D905DD"/>
    <w:rsid w:val="00D92A0A"/>
    <w:rsid w:val="00D92AC8"/>
    <w:rsid w:val="00DC122D"/>
    <w:rsid w:val="00DC2273"/>
    <w:rsid w:val="00DD61E3"/>
    <w:rsid w:val="00DF666C"/>
    <w:rsid w:val="00E07441"/>
    <w:rsid w:val="00E104F9"/>
    <w:rsid w:val="00E17C87"/>
    <w:rsid w:val="00E20CF9"/>
    <w:rsid w:val="00E37057"/>
    <w:rsid w:val="00E42FD3"/>
    <w:rsid w:val="00E50E7F"/>
    <w:rsid w:val="00E517FC"/>
    <w:rsid w:val="00E521D9"/>
    <w:rsid w:val="00E7020D"/>
    <w:rsid w:val="00E80A2C"/>
    <w:rsid w:val="00E87386"/>
    <w:rsid w:val="00E878BC"/>
    <w:rsid w:val="00E9095B"/>
    <w:rsid w:val="00E952B1"/>
    <w:rsid w:val="00E959B4"/>
    <w:rsid w:val="00E959BE"/>
    <w:rsid w:val="00E9653A"/>
    <w:rsid w:val="00E96A7E"/>
    <w:rsid w:val="00EA3070"/>
    <w:rsid w:val="00EB0B33"/>
    <w:rsid w:val="00EB67F1"/>
    <w:rsid w:val="00EC303A"/>
    <w:rsid w:val="00EC7F9E"/>
    <w:rsid w:val="00ED2B10"/>
    <w:rsid w:val="00ED6A5F"/>
    <w:rsid w:val="00EE0295"/>
    <w:rsid w:val="00EF09C2"/>
    <w:rsid w:val="00EF1559"/>
    <w:rsid w:val="00EF4C85"/>
    <w:rsid w:val="00EF5FC4"/>
    <w:rsid w:val="00F012FB"/>
    <w:rsid w:val="00F16819"/>
    <w:rsid w:val="00F17895"/>
    <w:rsid w:val="00F20142"/>
    <w:rsid w:val="00F22DBF"/>
    <w:rsid w:val="00F263E8"/>
    <w:rsid w:val="00F40B5B"/>
    <w:rsid w:val="00F40BD3"/>
    <w:rsid w:val="00F46F06"/>
    <w:rsid w:val="00F56E33"/>
    <w:rsid w:val="00F62EC0"/>
    <w:rsid w:val="00F66581"/>
    <w:rsid w:val="00F8322E"/>
    <w:rsid w:val="00F84B93"/>
    <w:rsid w:val="00F85B0A"/>
    <w:rsid w:val="00F9384A"/>
    <w:rsid w:val="00F943D2"/>
    <w:rsid w:val="00F956D1"/>
    <w:rsid w:val="00FA077D"/>
    <w:rsid w:val="00FA4E20"/>
    <w:rsid w:val="00FB0B35"/>
    <w:rsid w:val="00FB3A7B"/>
    <w:rsid w:val="00FC2B2D"/>
    <w:rsid w:val="00FC4727"/>
    <w:rsid w:val="00FC651F"/>
    <w:rsid w:val="00FE1CD2"/>
    <w:rsid w:val="00FE60F3"/>
    <w:rsid w:val="00FE6224"/>
    <w:rsid w:val="00FE7C40"/>
    <w:rsid w:val="00FF276A"/>
    <w:rsid w:val="00FF4CD9"/>
    <w:rsid w:val="00FF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chartTrackingRefBased/>
  <w15:docId w15:val="{739E9DF6-0E1E-45F5-AA7D-AE7D19C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355"/>
    <w:pPr>
      <w:spacing w:line="276" w:lineRule="auto"/>
    </w:pPr>
    <w:rPr>
      <w:rFonts w:eastAsiaTheme="minorEastAsia"/>
      <w:kern w:val="2"/>
      <w:sz w:val="24"/>
      <w:szCs w:val="24"/>
      <w:lang w:eastAsia="ru-RU"/>
      <w14:ligatures w14:val="standardContextual"/>
    </w:rPr>
  </w:style>
  <w:style w:type="paragraph" w:styleId="1">
    <w:name w:val="heading 1"/>
    <w:basedOn w:val="a"/>
    <w:next w:val="a"/>
    <w:link w:val="10"/>
    <w:uiPriority w:val="9"/>
    <w:qFormat/>
    <w:rsid w:val="00010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D61E3"/>
    <w:pPr>
      <w:spacing w:before="100" w:beforeAutospacing="1" w:after="100" w:afterAutospacing="1" w:line="240" w:lineRule="auto"/>
      <w:outlineLvl w:val="1"/>
    </w:pPr>
    <w:rPr>
      <w:rFonts w:ascii="Times New Roman" w:eastAsia="Times New Roman" w:hAnsi="Times New Roman" w:cs="Times New Roman"/>
      <w:b/>
      <w:bCs/>
      <w:kern w:val="0"/>
      <w:sz w:val="36"/>
      <w:szCs w:val="36"/>
      <w:lang w:val="x-none"/>
      <w14:ligatures w14:val="none"/>
    </w:rPr>
  </w:style>
  <w:style w:type="paragraph" w:styleId="3">
    <w:name w:val="heading 3"/>
    <w:basedOn w:val="a"/>
    <w:link w:val="30"/>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57AC0"/>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796"/>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406796"/>
    <w:rPr>
      <w:color w:val="0000FF"/>
      <w:u w:val="single"/>
    </w:rPr>
  </w:style>
  <w:style w:type="paragraph" w:styleId="a4">
    <w:name w:val="header"/>
    <w:basedOn w:val="a"/>
    <w:link w:val="a5"/>
    <w:uiPriority w:val="99"/>
    <w:unhideWhenUsed/>
    <w:rsid w:val="004067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6796"/>
  </w:style>
  <w:style w:type="paragraph" w:styleId="a6">
    <w:name w:val="footer"/>
    <w:basedOn w:val="a"/>
    <w:link w:val="a7"/>
    <w:uiPriority w:val="99"/>
    <w:unhideWhenUsed/>
    <w:rsid w:val="004067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6796"/>
  </w:style>
  <w:style w:type="paragraph" w:styleId="a8">
    <w:name w:val="List Paragraph"/>
    <w:aliases w:val="Абзац вправо-1,List Paragraph1,References,Akapit z listą BS,List Paragraph 1,List_Paragraph,Multilevel para_II,Bullets,Title Style 1,Numbered List Paragraph,lp1,List Paragraph (numbered (a)),Bullet1,Main numbered paragraph,List Paragraph_0"/>
    <w:basedOn w:val="a"/>
    <w:link w:val="a9"/>
    <w:uiPriority w:val="34"/>
    <w:qFormat/>
    <w:rsid w:val="00105587"/>
    <w:pPr>
      <w:ind w:left="720"/>
      <w:contextualSpacing/>
    </w:pPr>
    <w:rPr>
      <w:lang w:val="en-US"/>
    </w:rPr>
  </w:style>
  <w:style w:type="paragraph" w:customStyle="1" w:styleId="Default">
    <w:name w:val="Default"/>
    <w:qForma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0">
    <w:name w:val="A3"/>
    <w:uiPriority w:val="99"/>
    <w:rsid w:val="00425518"/>
    <w:rPr>
      <w:rFonts w:cs="Cambria"/>
      <w:b/>
      <w:bCs/>
      <w:color w:val="000000"/>
      <w:sz w:val="40"/>
      <w:szCs w:val="40"/>
    </w:rPr>
  </w:style>
  <w:style w:type="table" w:styleId="aa">
    <w:name w:val="Table Grid"/>
    <w:basedOn w:val="a1"/>
    <w:uiPriority w:val="59"/>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37057"/>
    <w:rPr>
      <w:b/>
      <w:bCs/>
    </w:rPr>
  </w:style>
  <w:style w:type="paragraph" w:styleId="ac">
    <w:name w:val="Normal (Web)"/>
    <w:basedOn w:val="a"/>
    <w:uiPriority w:val="99"/>
    <w:rsid w:val="00E37057"/>
    <w:pPr>
      <w:spacing w:before="100" w:beforeAutospacing="1" w:after="100" w:afterAutospacing="1" w:line="240" w:lineRule="auto"/>
    </w:pPr>
    <w:rPr>
      <w:rFonts w:ascii="Times New Roman" w:eastAsia="Times New Roman" w:hAnsi="Times New Roman" w:cs="Times New Roman"/>
      <w:lang w:val="en-US"/>
    </w:rPr>
  </w:style>
  <w:style w:type="character" w:customStyle="1" w:styleId="11">
    <w:name w:val="Неразрешенное упоминание1"/>
    <w:basedOn w:val="a0"/>
    <w:uiPriority w:val="99"/>
    <w:semiHidden/>
    <w:unhideWhenUsed/>
    <w:rsid w:val="00A3325D"/>
    <w:rPr>
      <w:color w:val="605E5C"/>
      <w:shd w:val="clear" w:color="auto" w:fill="E1DFDD"/>
    </w:rPr>
  </w:style>
  <w:style w:type="character" w:customStyle="1" w:styleId="21">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0"/>
    <w:rsid w:val="0004505B"/>
  </w:style>
  <w:style w:type="paragraph" w:styleId="22">
    <w:name w:val="Body Text 2"/>
    <w:basedOn w:val="a"/>
    <w:link w:val="23"/>
    <w:uiPriority w:val="99"/>
    <w:rsid w:val="0004505B"/>
    <w:pPr>
      <w:spacing w:after="0" w:line="360" w:lineRule="auto"/>
      <w:jc w:val="both"/>
    </w:pPr>
    <w:rPr>
      <w:rFonts w:ascii="Times New Roman" w:eastAsia="Times New Roman" w:hAnsi="Times New Roman" w:cs="Times New Roman"/>
      <w:b/>
      <w:sz w:val="28"/>
      <w:szCs w:val="20"/>
    </w:rPr>
  </w:style>
  <w:style w:type="character" w:customStyle="1" w:styleId="23">
    <w:name w:val="Основной текст 2 Знак"/>
    <w:basedOn w:val="a0"/>
    <w:link w:val="22"/>
    <w:uiPriority w:val="99"/>
    <w:rsid w:val="0004505B"/>
    <w:rPr>
      <w:rFonts w:ascii="Times New Roman" w:eastAsia="Times New Roman" w:hAnsi="Times New Roman" w:cs="Times New Roman"/>
      <w:b/>
      <w:sz w:val="28"/>
      <w:szCs w:val="20"/>
      <w:lang w:eastAsia="ru-RU"/>
    </w:rPr>
  </w:style>
  <w:style w:type="character" w:customStyle="1" w:styleId="ad">
    <w:name w:val="Основной текст_"/>
    <w:basedOn w:val="a0"/>
    <w:link w:val="12"/>
    <w:rsid w:val="00B322B3"/>
    <w:rPr>
      <w:rFonts w:ascii="Times New Roman" w:eastAsia="Times New Roman" w:hAnsi="Times New Roman" w:cs="Times New Roman"/>
      <w:spacing w:val="1"/>
      <w:sz w:val="21"/>
      <w:szCs w:val="21"/>
      <w:shd w:val="clear" w:color="auto" w:fill="FFFFFF"/>
    </w:rPr>
  </w:style>
  <w:style w:type="paragraph" w:customStyle="1" w:styleId="12">
    <w:name w:val="Основной текст1"/>
    <w:basedOn w:val="a"/>
    <w:link w:val="ad"/>
    <w:rsid w:val="00B322B3"/>
    <w:pPr>
      <w:widowControl w:val="0"/>
      <w:shd w:val="clear" w:color="auto" w:fill="FFFFFF"/>
      <w:spacing w:after="0" w:line="281" w:lineRule="exact"/>
      <w:ind w:firstLine="520"/>
      <w:jc w:val="both"/>
    </w:pPr>
    <w:rPr>
      <w:rFonts w:ascii="Times New Roman" w:eastAsia="Times New Roman" w:hAnsi="Times New Roman" w:cs="Times New Roman"/>
      <w:spacing w:val="1"/>
      <w:sz w:val="21"/>
      <w:szCs w:val="21"/>
    </w:rPr>
  </w:style>
  <w:style w:type="character" w:customStyle="1" w:styleId="41">
    <w:name w:val="Основной текст (4)_"/>
    <w:basedOn w:val="a0"/>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
    <w:link w:val="41"/>
    <w:rsid w:val="00B322B3"/>
    <w:pPr>
      <w:widowControl w:val="0"/>
      <w:shd w:val="clear" w:color="auto" w:fill="FFFFFF"/>
      <w:spacing w:after="0" w:line="315" w:lineRule="exact"/>
      <w:ind w:firstLine="380"/>
      <w:jc w:val="both"/>
    </w:pPr>
    <w:rPr>
      <w:rFonts w:ascii="Times New Roman" w:eastAsia="Times New Roman" w:hAnsi="Times New Roman" w:cs="Times New Roman"/>
      <w:spacing w:val="1"/>
    </w:rPr>
  </w:style>
  <w:style w:type="character" w:customStyle="1" w:styleId="ref-journal">
    <w:name w:val="ref-journal"/>
    <w:basedOn w:val="a0"/>
    <w:rsid w:val="00D20EE1"/>
  </w:style>
  <w:style w:type="character" w:customStyle="1" w:styleId="ref-vol">
    <w:name w:val="ref-vol"/>
    <w:basedOn w:val="a0"/>
    <w:rsid w:val="00D20EE1"/>
  </w:style>
  <w:style w:type="character" w:customStyle="1" w:styleId="word">
    <w:name w:val="word"/>
    <w:basedOn w:val="a0"/>
    <w:rsid w:val="00454EF6"/>
  </w:style>
  <w:style w:type="paragraph" w:customStyle="1" w:styleId="halfrhythm">
    <w:name w:val="half_rhythm"/>
    <w:basedOn w:val="a"/>
    <w:rsid w:val="00454EF6"/>
    <w:pPr>
      <w:spacing w:before="100" w:beforeAutospacing="1" w:after="100" w:afterAutospacing="1" w:line="240" w:lineRule="auto"/>
    </w:pPr>
    <w:rPr>
      <w:rFonts w:ascii="Times New Roman" w:eastAsia="Times New Roman" w:hAnsi="Times New Roman" w:cs="Times New Roman"/>
      <w:lang w:bidi="te-IN"/>
    </w:rPr>
  </w:style>
  <w:style w:type="character" w:customStyle="1" w:styleId="mixed-citation">
    <w:name w:val="mixed-citation"/>
    <w:basedOn w:val="a0"/>
    <w:rsid w:val="00454EF6"/>
  </w:style>
  <w:style w:type="character" w:customStyle="1" w:styleId="ref-title">
    <w:name w:val="ref-title"/>
    <w:basedOn w:val="a0"/>
    <w:rsid w:val="00454EF6"/>
  </w:style>
  <w:style w:type="character" w:customStyle="1" w:styleId="nowrap">
    <w:name w:val="nowrap"/>
    <w:basedOn w:val="a0"/>
    <w:rsid w:val="00454EF6"/>
  </w:style>
  <w:style w:type="paragraph" w:styleId="ae">
    <w:name w:val="No Spacing"/>
    <w:link w:val="af"/>
    <w:qFormat/>
    <w:rsid w:val="00A4599C"/>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rsid w:val="00A4599C"/>
    <w:rPr>
      <w:rFonts w:ascii="Times New Roman" w:eastAsia="Times New Roman" w:hAnsi="Times New Roman" w:cs="Times New Roman"/>
      <w:sz w:val="24"/>
      <w:szCs w:val="24"/>
      <w:lang w:eastAsia="ru-RU"/>
    </w:rPr>
  </w:style>
  <w:style w:type="paragraph" w:customStyle="1" w:styleId="serp-item">
    <w:name w:val="serp-item"/>
    <w:basedOn w:val="a"/>
    <w:rsid w:val="00A4599C"/>
    <w:pPr>
      <w:spacing w:before="100" w:beforeAutospacing="1" w:after="100" w:afterAutospacing="1" w:line="240" w:lineRule="auto"/>
    </w:pPr>
    <w:rPr>
      <w:rFonts w:ascii="Times New Roman" w:eastAsia="Times New Roman" w:hAnsi="Times New Roman" w:cs="Times New Roman"/>
    </w:rPr>
  </w:style>
  <w:style w:type="character" w:customStyle="1" w:styleId="FontStyle33">
    <w:name w:val="Font Style33"/>
    <w:rsid w:val="006A3C56"/>
    <w:rPr>
      <w:rFonts w:ascii="Tahoma" w:hAnsi="Tahoma" w:cs="Tahoma"/>
      <w:sz w:val="18"/>
      <w:szCs w:val="18"/>
    </w:rPr>
  </w:style>
  <w:style w:type="paragraph" w:styleId="af0">
    <w:name w:val="Body Text"/>
    <w:basedOn w:val="a"/>
    <w:link w:val="af1"/>
    <w:uiPriority w:val="99"/>
    <w:unhideWhenUsed/>
    <w:rsid w:val="006A3C56"/>
    <w:pPr>
      <w:spacing w:after="120"/>
    </w:pPr>
  </w:style>
  <w:style w:type="character" w:customStyle="1" w:styleId="af1">
    <w:name w:val="Основной текст Знак"/>
    <w:basedOn w:val="a0"/>
    <w:link w:val="af0"/>
    <w:uiPriority w:val="99"/>
    <w:rsid w:val="006A3C56"/>
  </w:style>
  <w:style w:type="paragraph" w:customStyle="1" w:styleId="Style9">
    <w:name w:val="Style9"/>
    <w:basedOn w:val="a"/>
    <w:rsid w:val="006A3C56"/>
    <w:pPr>
      <w:widowControl w:val="0"/>
      <w:autoSpaceDE w:val="0"/>
      <w:autoSpaceDN w:val="0"/>
      <w:adjustRightInd w:val="0"/>
      <w:spacing w:after="0" w:line="245" w:lineRule="exact"/>
      <w:ind w:firstLine="312"/>
      <w:jc w:val="both"/>
    </w:pPr>
    <w:rPr>
      <w:rFonts w:ascii="Tahoma" w:eastAsia="Times New Roman" w:hAnsi="Tahoma" w:cs="Times New Roman"/>
    </w:rPr>
  </w:style>
  <w:style w:type="character" w:customStyle="1" w:styleId="24">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9">
    <w:name w:val="Абзац списка Знак"/>
    <w:aliases w:val="Абзац вправо-1 Знак,List Paragraph1 Знак,References Знак,Akapit z listą BS Знак,List Paragraph 1 Знак,List_Paragraph Знак,Multilevel para_II Знак,Bullets Знак,Title Style 1 Знак,Numbered List Paragraph Знак,lp1 Знак,Bullet1 Знак"/>
    <w:link w:val="a8"/>
    <w:uiPriority w:val="1"/>
    <w:qFormat/>
    <w:locked/>
    <w:rsid w:val="006A3C56"/>
    <w:rPr>
      <w:lang w:val="en-US"/>
    </w:rPr>
  </w:style>
  <w:style w:type="paragraph" w:styleId="31">
    <w:name w:val="Body Text Indent 3"/>
    <w:basedOn w:val="a"/>
    <w:link w:val="32"/>
    <w:uiPriority w:val="99"/>
    <w:unhideWhenUsed/>
    <w:rsid w:val="006A3C56"/>
    <w:pPr>
      <w:spacing w:after="120"/>
      <w:ind w:left="283"/>
    </w:pPr>
    <w:rPr>
      <w:sz w:val="16"/>
      <w:szCs w:val="16"/>
    </w:rPr>
  </w:style>
  <w:style w:type="character" w:customStyle="1" w:styleId="32">
    <w:name w:val="Основной текст с отступом 3 Знак"/>
    <w:basedOn w:val="a0"/>
    <w:link w:val="31"/>
    <w:uiPriority w:val="99"/>
    <w:rsid w:val="006A3C56"/>
    <w:rPr>
      <w:sz w:val="16"/>
      <w:szCs w:val="16"/>
    </w:rPr>
  </w:style>
  <w:style w:type="character" w:customStyle="1" w:styleId="apple-converted-space">
    <w:name w:val="apple-converted-space"/>
    <w:basedOn w:val="a0"/>
    <w:rsid w:val="00C14EE6"/>
  </w:style>
  <w:style w:type="character" w:customStyle="1" w:styleId="10">
    <w:name w:val="Заголовок 1 Знак"/>
    <w:basedOn w:val="a0"/>
    <w:link w:val="1"/>
    <w:uiPriority w:val="9"/>
    <w:rsid w:val="0001097D"/>
    <w:rPr>
      <w:rFonts w:asciiTheme="majorHAnsi" w:eastAsiaTheme="majorEastAsia" w:hAnsiTheme="majorHAnsi" w:cstheme="majorBidi"/>
      <w:color w:val="2E74B5" w:themeColor="accent1" w:themeShade="BF"/>
      <w:sz w:val="32"/>
      <w:szCs w:val="32"/>
      <w:lang w:eastAsia="ru-RU"/>
    </w:rPr>
  </w:style>
  <w:style w:type="paragraph" w:styleId="af2">
    <w:name w:val="Body Text Indent"/>
    <w:basedOn w:val="a"/>
    <w:link w:val="af3"/>
    <w:uiPriority w:val="99"/>
    <w:semiHidden/>
    <w:unhideWhenUsed/>
    <w:rsid w:val="001E102F"/>
    <w:pPr>
      <w:spacing w:after="120"/>
      <w:ind w:left="283"/>
    </w:pPr>
  </w:style>
  <w:style w:type="character" w:customStyle="1" w:styleId="af3">
    <w:name w:val="Основной текст с отступом Знак"/>
    <w:basedOn w:val="a0"/>
    <w:link w:val="af2"/>
    <w:uiPriority w:val="99"/>
    <w:semiHidden/>
    <w:rsid w:val="001E102F"/>
  </w:style>
  <w:style w:type="paragraph" w:customStyle="1" w:styleId="SAP-Author">
    <w:name w:val="SAP-Author"/>
    <w:qFormat/>
    <w:rsid w:val="00152EE8"/>
    <w:pPr>
      <w:spacing w:before="340" w:after="340" w:line="240" w:lineRule="auto"/>
      <w:jc w:val="center"/>
    </w:pPr>
    <w:rPr>
      <w:rFonts w:ascii="Times New Roman" w:eastAsia="Times New Roman" w:hAnsi="Times New Roman" w:cs="Times New Roman"/>
      <w:b/>
      <w:noProof/>
      <w:lang w:val="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
    <w:next w:val="a"/>
    <w:link w:val="SAP-KeywordsTextChar"/>
    <w:rsid w:val="00152EE8"/>
    <w:pPr>
      <w:adjustRightInd w:val="0"/>
      <w:snapToGrid w:val="0"/>
      <w:spacing w:before="156" w:after="156" w:line="240" w:lineRule="exact"/>
      <w:jc w:val="both"/>
    </w:pPr>
    <w:rPr>
      <w:rFonts w:ascii="Times New Roman" w:eastAsia="Times New Roman" w:hAnsi="Times New Roman" w:cs="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
    <w:next w:val="a"/>
    <w:link w:val="SAP-AbtractTextChar"/>
    <w:rsid w:val="00152EE8"/>
    <w:pPr>
      <w:keepNext/>
      <w:spacing w:after="0" w:line="240" w:lineRule="auto"/>
    </w:pPr>
    <w:rPr>
      <w:rFonts w:ascii="Times New Roman" w:hAnsi="Times New Roman" w:cs="Times New Roman"/>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ascii="Times New Roman" w:eastAsia="Times New Roman" w:hAnsi="Times New Roman" w:cs="Times New Roman"/>
      <w:b/>
      <w:caps/>
      <w:noProof/>
      <w:sz w:val="28"/>
      <w:szCs w:val="16"/>
      <w:lang w:val="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after="0" w:line="240" w:lineRule="exact"/>
      <w:ind w:firstLineChars="100" w:firstLine="100"/>
      <w:jc w:val="both"/>
    </w:pPr>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ascii="Times New Roman" w:eastAsia="Times New Roman" w:hAnsi="Times New Roman" w:cs="Times New Roman"/>
      <w:sz w:val="18"/>
      <w:szCs w:val="24"/>
      <w:lang w:val="en-US" w:eastAsia="zh-CN"/>
    </w:rPr>
  </w:style>
  <w:style w:type="paragraph" w:styleId="af4">
    <w:name w:val="Document Map"/>
    <w:basedOn w:val="a"/>
    <w:link w:val="af5"/>
    <w:uiPriority w:val="99"/>
    <w:unhideWhenUsed/>
    <w:rsid w:val="00864531"/>
    <w:pPr>
      <w:spacing w:after="0" w:line="240" w:lineRule="auto"/>
    </w:pPr>
    <w:rPr>
      <w:rFonts w:ascii="Tahoma" w:hAnsi="Tahoma" w:cs="Tahoma"/>
      <w:sz w:val="16"/>
      <w:szCs w:val="16"/>
      <w:lang w:val="uz-Latn-UZ" w:eastAsia="uz-Latn-UZ"/>
    </w:rPr>
  </w:style>
  <w:style w:type="character" w:customStyle="1" w:styleId="af5">
    <w:name w:val="Схема документа Знак"/>
    <w:basedOn w:val="a0"/>
    <w:link w:val="af4"/>
    <w:uiPriority w:val="99"/>
    <w:rsid w:val="00864531"/>
    <w:rPr>
      <w:rFonts w:ascii="Tahoma" w:eastAsiaTheme="minorEastAsia" w:hAnsi="Tahoma" w:cs="Tahoma"/>
      <w:sz w:val="16"/>
      <w:szCs w:val="16"/>
      <w:lang w:val="uz-Latn-UZ" w:eastAsia="uz-Latn-UZ"/>
    </w:rPr>
  </w:style>
  <w:style w:type="character" w:customStyle="1" w:styleId="6">
    <w:name w:val="Основной текст (6)_"/>
    <w:link w:val="61"/>
    <w:uiPriority w:val="99"/>
    <w:locked/>
    <w:rsid w:val="00B9444F"/>
    <w:rPr>
      <w:sz w:val="29"/>
      <w:szCs w:val="29"/>
      <w:shd w:val="clear" w:color="auto" w:fill="FFFFFF"/>
      <w:lang w:val="uz-Cyrl-UZ" w:eastAsia="uz-Cyrl-UZ"/>
    </w:rPr>
  </w:style>
  <w:style w:type="paragraph" w:customStyle="1" w:styleId="61">
    <w:name w:val="Основной текст (6)1"/>
    <w:basedOn w:val="a"/>
    <w:link w:val="6"/>
    <w:uiPriority w:val="99"/>
    <w:rsid w:val="00B9444F"/>
    <w:pPr>
      <w:widowControl w:val="0"/>
      <w:shd w:val="clear" w:color="auto" w:fill="FFFFFF"/>
      <w:spacing w:after="0" w:line="360" w:lineRule="exact"/>
      <w:jc w:val="both"/>
    </w:pPr>
    <w:rPr>
      <w:rFonts w:eastAsiaTheme="minorHAnsi"/>
      <w:kern w:val="0"/>
      <w:sz w:val="29"/>
      <w:szCs w:val="29"/>
      <w:lang w:val="uz-Cyrl-UZ" w:eastAsia="uz-Cyrl-UZ"/>
      <w14:ligatures w14:val="none"/>
    </w:rPr>
  </w:style>
  <w:style w:type="character" w:customStyle="1" w:styleId="20">
    <w:name w:val="Заголовок 2 Знак"/>
    <w:basedOn w:val="a0"/>
    <w:link w:val="2"/>
    <w:uiPriority w:val="9"/>
    <w:rsid w:val="00DD61E3"/>
    <w:rPr>
      <w:rFonts w:ascii="Times New Roman" w:eastAsia="Times New Roman" w:hAnsi="Times New Roman" w:cs="Times New Roman"/>
      <w:b/>
      <w:bCs/>
      <w:sz w:val="36"/>
      <w:szCs w:val="36"/>
      <w:lang w:val="x-none" w:eastAsia="ru-RU"/>
    </w:rPr>
  </w:style>
  <w:style w:type="paragraph" w:customStyle="1" w:styleId="af6">
    <w:name w:val="Название"/>
    <w:basedOn w:val="a"/>
    <w:next w:val="a"/>
    <w:link w:val="af7"/>
    <w:uiPriority w:val="10"/>
    <w:qFormat/>
    <w:rsid w:val="00DD61E3"/>
    <w:pPr>
      <w:spacing w:before="240" w:after="60" w:line="240" w:lineRule="auto"/>
      <w:jc w:val="center"/>
      <w:outlineLvl w:val="0"/>
    </w:pPr>
    <w:rPr>
      <w:rFonts w:ascii="Cambria" w:eastAsia="Times New Roman" w:hAnsi="Cambria" w:cs="Times New Roman"/>
      <w:b/>
      <w:bCs/>
      <w:kern w:val="28"/>
      <w:sz w:val="32"/>
      <w:szCs w:val="32"/>
      <w:lang w:val="x-none"/>
      <w14:ligatures w14:val="none"/>
    </w:rPr>
  </w:style>
  <w:style w:type="character" w:customStyle="1" w:styleId="af7">
    <w:name w:val="Название Знак"/>
    <w:link w:val="af6"/>
    <w:uiPriority w:val="10"/>
    <w:locked/>
    <w:rsid w:val="00DD61E3"/>
    <w:rPr>
      <w:rFonts w:ascii="Cambria" w:eastAsia="Times New Roman" w:hAnsi="Cambria" w:cs="Times New Roman"/>
      <w:b/>
      <w:bCs/>
      <w:kern w:val="28"/>
      <w:sz w:val="32"/>
      <w:szCs w:val="32"/>
      <w:lang w:val="x-none" w:eastAsia="ru-RU"/>
    </w:rPr>
  </w:style>
  <w:style w:type="paragraph" w:customStyle="1" w:styleId="TableParagraph">
    <w:name w:val="Table Paragraph"/>
    <w:basedOn w:val="a"/>
    <w:uiPriority w:val="1"/>
    <w:qFormat/>
    <w:rsid w:val="00DD61E3"/>
    <w:pPr>
      <w:widowControl w:val="0"/>
      <w:autoSpaceDE w:val="0"/>
      <w:autoSpaceDN w:val="0"/>
      <w:spacing w:after="0" w:line="240" w:lineRule="auto"/>
    </w:pPr>
    <w:rPr>
      <w:rFonts w:ascii="Cambria" w:eastAsia="Times New Roman" w:hAnsi="Cambria" w:cs="Cambria"/>
      <w:kern w:val="0"/>
      <w:sz w:val="22"/>
      <w:szCs w:val="22"/>
      <w:lang w:eastAsia="en-US"/>
      <w14:ligatures w14:val="none"/>
    </w:rPr>
  </w:style>
  <w:style w:type="character" w:customStyle="1" w:styleId="af8">
    <w:name w:val="Текст выноски Знак"/>
    <w:basedOn w:val="a0"/>
    <w:link w:val="af9"/>
    <w:uiPriority w:val="99"/>
    <w:semiHidden/>
    <w:rsid w:val="00DD61E3"/>
    <w:rPr>
      <w:rFonts w:ascii="Tahoma" w:eastAsia="Times New Roman" w:hAnsi="Tahoma"/>
      <w:sz w:val="16"/>
      <w:szCs w:val="16"/>
      <w:lang w:val="x-none" w:eastAsia="x-none"/>
    </w:rPr>
  </w:style>
  <w:style w:type="paragraph" w:styleId="af9">
    <w:name w:val="Balloon Text"/>
    <w:basedOn w:val="a"/>
    <w:link w:val="af8"/>
    <w:uiPriority w:val="99"/>
    <w:semiHidden/>
    <w:unhideWhenUsed/>
    <w:rsid w:val="00DD61E3"/>
    <w:pPr>
      <w:spacing w:after="0" w:line="240" w:lineRule="auto"/>
      <w:ind w:hanging="567"/>
      <w:jc w:val="center"/>
    </w:pPr>
    <w:rPr>
      <w:rFonts w:ascii="Tahoma" w:eastAsia="Times New Roman" w:hAnsi="Tahoma"/>
      <w:kern w:val="0"/>
      <w:sz w:val="16"/>
      <w:szCs w:val="16"/>
      <w:lang w:val="x-none" w:eastAsia="x-none"/>
      <w14:ligatures w14:val="none"/>
    </w:rPr>
  </w:style>
  <w:style w:type="character" w:customStyle="1" w:styleId="13">
    <w:name w:val="Текст выноски Знак1"/>
    <w:basedOn w:val="a0"/>
    <w:uiPriority w:val="99"/>
    <w:semiHidden/>
    <w:rsid w:val="00DD61E3"/>
    <w:rPr>
      <w:rFonts w:ascii="Segoe UI" w:eastAsiaTheme="minorEastAsia" w:hAnsi="Segoe UI" w:cs="Segoe UI"/>
      <w:kern w:val="2"/>
      <w:sz w:val="18"/>
      <w:szCs w:val="18"/>
      <w:lang w:eastAsia="ru-RU"/>
      <w14:ligatures w14:val="standardContextual"/>
    </w:rPr>
  </w:style>
  <w:style w:type="paragraph" w:customStyle="1" w:styleId="14">
    <w:name w:val="Обычный1"/>
    <w:rsid w:val="00DD61E3"/>
    <w:pPr>
      <w:spacing w:after="0" w:line="240" w:lineRule="auto"/>
    </w:pPr>
    <w:rPr>
      <w:rFonts w:ascii="Times New Roman" w:eastAsia="Times New Roman" w:hAnsi="Times New Roman" w:cs="Times New Roman"/>
      <w:sz w:val="24"/>
      <w:szCs w:val="20"/>
      <w:lang w:eastAsia="ru-RU"/>
    </w:rPr>
  </w:style>
  <w:style w:type="paragraph" w:styleId="afa">
    <w:name w:val="Plain Text"/>
    <w:basedOn w:val="a"/>
    <w:link w:val="afb"/>
    <w:uiPriority w:val="99"/>
    <w:rsid w:val="00DD61E3"/>
    <w:pPr>
      <w:spacing w:after="0" w:line="240" w:lineRule="auto"/>
    </w:pPr>
    <w:rPr>
      <w:rFonts w:ascii="Courier New" w:eastAsia="Times New Roman" w:hAnsi="Courier New" w:cs="Times New Roman"/>
      <w:kern w:val="0"/>
      <w:sz w:val="20"/>
      <w:szCs w:val="20"/>
      <w:lang w:val="x-none"/>
      <w14:ligatures w14:val="none"/>
    </w:rPr>
  </w:style>
  <w:style w:type="character" w:customStyle="1" w:styleId="afb">
    <w:name w:val="Текст Знак"/>
    <w:basedOn w:val="a0"/>
    <w:link w:val="afa"/>
    <w:uiPriority w:val="99"/>
    <w:rsid w:val="00DD61E3"/>
    <w:rPr>
      <w:rFonts w:ascii="Courier New" w:eastAsia="Times New Roman" w:hAnsi="Courier New" w:cs="Times New Roman"/>
      <w:sz w:val="20"/>
      <w:szCs w:val="20"/>
      <w:lang w:val="x-none" w:eastAsia="ru-RU"/>
    </w:rPr>
  </w:style>
  <w:style w:type="paragraph" w:styleId="afc">
    <w:name w:val="footnote text"/>
    <w:aliases w:val="Fußnote,список,Знак Знак Знак Знак Знак Знак,Знак Знак Знак Знак Знак,список1,Знак Знак Знак Знак Знак Знак1,Знак Знак Знак Знак Знак Знак2,Знак Знак1,Знак Знак,single space,FOOTNOTES,fn,-++ Знак,-++,Стиль текста сноск,12,сноск,Знак,ft Знак"/>
    <w:basedOn w:val="a"/>
    <w:link w:val="afd"/>
    <w:unhideWhenUsed/>
    <w:qFormat/>
    <w:rsid w:val="00DD61E3"/>
    <w:pPr>
      <w:spacing w:after="0" w:line="240" w:lineRule="auto"/>
      <w:ind w:hanging="567"/>
      <w:jc w:val="center"/>
    </w:pPr>
    <w:rPr>
      <w:rFonts w:ascii="Calibri" w:eastAsia="Times New Roman" w:hAnsi="Calibri" w:cs="Times New Roman"/>
      <w:kern w:val="0"/>
      <w:sz w:val="20"/>
      <w:szCs w:val="20"/>
      <w:lang w:val="x-none" w:eastAsia="x-none"/>
      <w14:ligatures w14:val="none"/>
    </w:rPr>
  </w:style>
  <w:style w:type="character" w:customStyle="1" w:styleId="afd">
    <w:name w:val="Текст сноски Знак"/>
    <w:aliases w:val="Fußnote Знак,список Знак,Знак Знак Знак Знак Знак Знак Знак,Знак Знак Знак Знак Знак Знак3,список1 Знак,Знак Знак Знак Знак Знак Знак1 Знак,Знак Знак Знак Знак Знак Знак2 Знак,Знак Знак1 Знак,Знак Знак Знак,single space Знак,fn Знак"/>
    <w:basedOn w:val="a0"/>
    <w:link w:val="afc"/>
    <w:rsid w:val="00DD61E3"/>
    <w:rPr>
      <w:rFonts w:ascii="Calibri" w:eastAsia="Times New Roman" w:hAnsi="Calibri" w:cs="Times New Roman"/>
      <w:sz w:val="20"/>
      <w:szCs w:val="20"/>
      <w:lang w:val="x-none" w:eastAsia="x-none"/>
    </w:rPr>
  </w:style>
  <w:style w:type="character" w:styleId="afe">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ftr,Footnote Text Char1,ftre,ftref"/>
    <w:unhideWhenUsed/>
    <w:qFormat/>
    <w:rsid w:val="00DD61E3"/>
    <w:rPr>
      <w:rFonts w:cs="Times New Roman"/>
      <w:vertAlign w:val="superscript"/>
    </w:rPr>
  </w:style>
  <w:style w:type="character" w:customStyle="1" w:styleId="CharAttribute2">
    <w:name w:val="CharAttribute2"/>
    <w:rsid w:val="00DD61E3"/>
    <w:rPr>
      <w:rFonts w:ascii="Times New Roman" w:hAnsi="Times New Roman"/>
      <w:sz w:val="28"/>
    </w:rPr>
  </w:style>
  <w:style w:type="paragraph" w:styleId="25">
    <w:name w:val="Body Text First Indent 2"/>
    <w:basedOn w:val="af2"/>
    <w:link w:val="26"/>
    <w:uiPriority w:val="99"/>
    <w:rsid w:val="00DD61E3"/>
    <w:pPr>
      <w:spacing w:after="200"/>
      <w:ind w:left="360" w:firstLine="360"/>
    </w:pPr>
    <w:rPr>
      <w:rFonts w:ascii="Calibri" w:eastAsia="Times New Roman" w:hAnsi="Calibri" w:cs="Times New Roman"/>
      <w:kern w:val="0"/>
      <w:sz w:val="20"/>
      <w:szCs w:val="20"/>
      <w:lang w:val="x-none" w:eastAsia="x-none"/>
      <w14:ligatures w14:val="none"/>
    </w:rPr>
  </w:style>
  <w:style w:type="character" w:customStyle="1" w:styleId="26">
    <w:name w:val="Красная строка 2 Знак"/>
    <w:basedOn w:val="af3"/>
    <w:link w:val="25"/>
    <w:uiPriority w:val="99"/>
    <w:rsid w:val="00DD61E3"/>
    <w:rPr>
      <w:rFonts w:ascii="Calibri" w:eastAsia="Times New Roman" w:hAnsi="Calibri" w:cs="Times New Roman"/>
      <w:sz w:val="20"/>
      <w:szCs w:val="20"/>
      <w:lang w:val="x-none" w:eastAsia="x-none"/>
    </w:rPr>
  </w:style>
  <w:style w:type="paragraph" w:styleId="27">
    <w:name w:val="List 2"/>
    <w:basedOn w:val="a"/>
    <w:uiPriority w:val="99"/>
    <w:unhideWhenUsed/>
    <w:rsid w:val="00DD61E3"/>
    <w:pPr>
      <w:spacing w:after="0" w:line="240" w:lineRule="auto"/>
      <w:ind w:left="566" w:hanging="283"/>
    </w:pPr>
    <w:rPr>
      <w:rFonts w:ascii="Times New Roman" w:eastAsia="Times New Roman" w:hAnsi="Times New Roman" w:cs="Times New Roman"/>
      <w:kern w:val="0"/>
      <w14:ligatures w14:val="none"/>
    </w:rPr>
  </w:style>
  <w:style w:type="character" w:customStyle="1" w:styleId="fontstyle01">
    <w:name w:val="fontstyle01"/>
    <w:qFormat/>
    <w:rsid w:val="00DD61E3"/>
    <w:rPr>
      <w:rFonts w:ascii="Bold" w:hAnsi="Bold" w:cs="Times New Roman"/>
      <w:b/>
      <w:bCs/>
      <w:color w:val="000000"/>
      <w:sz w:val="28"/>
      <w:szCs w:val="28"/>
    </w:rPr>
  </w:style>
  <w:style w:type="character" w:styleId="aff">
    <w:name w:val="Emphasis"/>
    <w:uiPriority w:val="20"/>
    <w:qFormat/>
    <w:rsid w:val="00DD61E3"/>
    <w:rPr>
      <w:i/>
      <w:iCs/>
    </w:rPr>
  </w:style>
  <w:style w:type="character" w:customStyle="1" w:styleId="140">
    <w:name w:val="Основной текст + 14"/>
    <w:aliases w:val="5 pt94"/>
    <w:uiPriority w:val="99"/>
    <w:rsid w:val="00DD61E3"/>
    <w:rPr>
      <w:rFonts w:ascii="Times New Roman" w:hAnsi="Times New Roman" w:cs="Times New Roman" w:hint="default"/>
      <w:spacing w:val="-8"/>
      <w:sz w:val="28"/>
      <w:szCs w:val="28"/>
      <w:shd w:val="clear" w:color="auto" w:fill="FFFFFF"/>
    </w:rPr>
  </w:style>
  <w:style w:type="paragraph" w:customStyle="1" w:styleId="ParaAttribute1">
    <w:name w:val="ParaAttribute1"/>
    <w:rsid w:val="00DD61E3"/>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styleId="aff0">
    <w:name w:val="endnote text"/>
    <w:basedOn w:val="a"/>
    <w:link w:val="aff1"/>
    <w:uiPriority w:val="99"/>
    <w:rsid w:val="00DD61E3"/>
    <w:pPr>
      <w:spacing w:after="200"/>
      <w:ind w:hanging="567"/>
      <w:jc w:val="center"/>
    </w:pPr>
    <w:rPr>
      <w:rFonts w:ascii="Calibri" w:eastAsia="Times New Roman" w:hAnsi="Calibri" w:cs="Times New Roman"/>
      <w:kern w:val="0"/>
      <w:sz w:val="20"/>
      <w:szCs w:val="20"/>
      <w:lang w:eastAsia="en-US"/>
      <w14:ligatures w14:val="none"/>
    </w:rPr>
  </w:style>
  <w:style w:type="character" w:customStyle="1" w:styleId="aff1">
    <w:name w:val="Текст концевой сноски Знак"/>
    <w:basedOn w:val="a0"/>
    <w:link w:val="aff0"/>
    <w:uiPriority w:val="99"/>
    <w:rsid w:val="00DD61E3"/>
    <w:rPr>
      <w:rFonts w:ascii="Calibri" w:eastAsia="Times New Roman" w:hAnsi="Calibri" w:cs="Times New Roman"/>
      <w:sz w:val="20"/>
      <w:szCs w:val="20"/>
    </w:rPr>
  </w:style>
  <w:style w:type="character" w:styleId="aff2">
    <w:name w:val="endnote reference"/>
    <w:uiPriority w:val="99"/>
    <w:rsid w:val="00DD61E3"/>
    <w:rPr>
      <w:vertAlign w:val="superscript"/>
    </w:rPr>
  </w:style>
  <w:style w:type="character" w:customStyle="1" w:styleId="fontstyle21">
    <w:name w:val="fontstyle21"/>
    <w:basedOn w:val="a0"/>
    <w:rsid w:val="006F3421"/>
    <w:rPr>
      <w:rFonts w:ascii="TimesNewRomanPS-BoldMT" w:hAnsi="TimesNewRomanPS-BoldMT" w:hint="default"/>
      <w:b/>
      <w:bCs/>
      <w:i w:val="0"/>
      <w:iCs w:val="0"/>
      <w:color w:val="000000"/>
      <w:sz w:val="22"/>
      <w:szCs w:val="22"/>
    </w:rPr>
  </w:style>
  <w:style w:type="character" w:customStyle="1" w:styleId="fcup0c">
    <w:name w:val="fcup0c"/>
    <w:basedOn w:val="a0"/>
    <w:rsid w:val="0091598D"/>
  </w:style>
  <w:style w:type="character" w:customStyle="1" w:styleId="authorgroup">
    <w:name w:val="authorgroup"/>
    <w:basedOn w:val="a0"/>
    <w:rsid w:val="005772EC"/>
  </w:style>
  <w:style w:type="character" w:customStyle="1" w:styleId="firstname">
    <w:name w:val="firstname"/>
    <w:basedOn w:val="a0"/>
    <w:rsid w:val="005772EC"/>
  </w:style>
  <w:style w:type="character" w:customStyle="1" w:styleId="surname">
    <w:name w:val="surname"/>
    <w:basedOn w:val="a0"/>
    <w:rsid w:val="005772EC"/>
  </w:style>
  <w:style w:type="character" w:customStyle="1" w:styleId="copyright">
    <w:name w:val="copyright"/>
    <w:basedOn w:val="a0"/>
    <w:rsid w:val="005772EC"/>
  </w:style>
  <w:style w:type="character" w:customStyle="1" w:styleId="isbn">
    <w:name w:val="isbn"/>
    <w:basedOn w:val="a0"/>
    <w:rsid w:val="005772EC"/>
  </w:style>
  <w:style w:type="character" w:customStyle="1" w:styleId="publishername">
    <w:name w:val="publishername"/>
    <w:basedOn w:val="a0"/>
    <w:rsid w:val="005772EC"/>
  </w:style>
  <w:style w:type="character" w:customStyle="1" w:styleId="15">
    <w:name w:val="Заголовок1"/>
    <w:basedOn w:val="a0"/>
    <w:rsid w:val="005772EC"/>
  </w:style>
  <w:style w:type="character" w:customStyle="1" w:styleId="16">
    <w:name w:val="Подзаголовок1"/>
    <w:basedOn w:val="a0"/>
    <w:rsid w:val="005772EC"/>
  </w:style>
  <w:style w:type="character" w:styleId="HTML1">
    <w:name w:val="HTML Cite"/>
    <w:basedOn w:val="a0"/>
    <w:uiPriority w:val="99"/>
    <w:semiHidden/>
    <w:unhideWhenUsed/>
    <w:rsid w:val="004E6744"/>
    <w:rPr>
      <w:i/>
      <w:iCs/>
    </w:rPr>
  </w:style>
  <w:style w:type="paragraph" w:customStyle="1" w:styleId="210">
    <w:name w:val="Основной текст (2)1"/>
    <w:basedOn w:val="a"/>
    <w:link w:val="24"/>
    <w:uiPriority w:val="99"/>
    <w:rsid w:val="00C25712"/>
    <w:pPr>
      <w:widowControl w:val="0"/>
      <w:shd w:val="clear" w:color="auto" w:fill="FFFFFF"/>
      <w:spacing w:after="0" w:line="240" w:lineRule="atLeast"/>
      <w:ind w:hanging="180"/>
    </w:pPr>
    <w:rPr>
      <w:rFonts w:eastAsia="Times New Roman"/>
      <w:kern w:val="0"/>
      <w:sz w:val="26"/>
      <w:szCs w:val="26"/>
      <w:lang w:eastAsia="en-US"/>
      <w14:ligatures w14:val="none"/>
    </w:rPr>
  </w:style>
  <w:style w:type="character" w:customStyle="1" w:styleId="multisentence">
    <w:name w:val="multisentence"/>
    <w:basedOn w:val="a0"/>
    <w:rsid w:val="00AE40FD"/>
  </w:style>
  <w:style w:type="paragraph" w:styleId="aff3">
    <w:name w:val="Subtitle"/>
    <w:basedOn w:val="a"/>
    <w:next w:val="a"/>
    <w:link w:val="aff4"/>
    <w:uiPriority w:val="11"/>
    <w:qFormat/>
    <w:rsid w:val="00961FBA"/>
    <w:pPr>
      <w:numPr>
        <w:ilvl w:val="1"/>
      </w:numPr>
      <w:spacing w:after="200"/>
    </w:pPr>
    <w:rPr>
      <w:rFonts w:ascii="Cambria" w:eastAsia="Times New Roman" w:hAnsi="Cambria" w:cs="Times New Roman"/>
      <w:i/>
      <w:iCs/>
      <w:color w:val="4F81BD"/>
      <w:spacing w:val="15"/>
      <w:kern w:val="0"/>
      <w:lang w:eastAsia="en-US"/>
      <w14:ligatures w14:val="none"/>
    </w:rPr>
  </w:style>
  <w:style w:type="character" w:customStyle="1" w:styleId="aff4">
    <w:name w:val="Подзаголовок Знак"/>
    <w:basedOn w:val="a0"/>
    <w:link w:val="aff3"/>
    <w:uiPriority w:val="11"/>
    <w:rsid w:val="00961FBA"/>
    <w:rPr>
      <w:rFonts w:ascii="Cambria" w:eastAsia="Times New Roman" w:hAnsi="Cambria" w:cs="Times New Roman"/>
      <w:i/>
      <w:iCs/>
      <w:color w:val="4F81BD"/>
      <w:spacing w:val="15"/>
      <w:sz w:val="24"/>
      <w:szCs w:val="24"/>
    </w:rPr>
  </w:style>
  <w:style w:type="character" w:customStyle="1" w:styleId="aff5">
    <w:name w:val="Сноска_"/>
    <w:link w:val="aff6"/>
    <w:locked/>
    <w:rsid w:val="006D297C"/>
    <w:rPr>
      <w:rFonts w:ascii="Times New Roman" w:eastAsia="Times New Roman" w:hAnsi="Times New Roman" w:cs="Times New Roman"/>
    </w:rPr>
  </w:style>
  <w:style w:type="paragraph" w:customStyle="1" w:styleId="aff6">
    <w:name w:val="Сноска"/>
    <w:basedOn w:val="a"/>
    <w:link w:val="aff5"/>
    <w:rsid w:val="006D297C"/>
    <w:pPr>
      <w:widowControl w:val="0"/>
      <w:spacing w:after="0" w:line="285" w:lineRule="auto"/>
      <w:ind w:firstLine="580"/>
    </w:pPr>
    <w:rPr>
      <w:rFonts w:ascii="Times New Roman" w:eastAsia="Times New Roman" w:hAnsi="Times New Roman" w:cs="Times New Roman"/>
      <w:kern w:val="0"/>
      <w:sz w:val="22"/>
      <w:szCs w:val="22"/>
      <w:lang w:eastAsia="en-US"/>
      <w14:ligatures w14:val="none"/>
    </w:rPr>
  </w:style>
  <w:style w:type="character" w:customStyle="1" w:styleId="text">
    <w:name w:val="text"/>
    <w:basedOn w:val="a0"/>
    <w:rsid w:val="00FC2B2D"/>
  </w:style>
  <w:style w:type="character" w:customStyle="1" w:styleId="150">
    <w:name w:val="Основной текст (15)_"/>
    <w:basedOn w:val="a0"/>
    <w:link w:val="151"/>
    <w:locked/>
    <w:rsid w:val="00C73639"/>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
    <w:link w:val="150"/>
    <w:rsid w:val="00C73639"/>
    <w:pPr>
      <w:widowControl w:val="0"/>
      <w:shd w:val="clear" w:color="auto" w:fill="FFFFFF"/>
      <w:spacing w:before="120" w:after="0" w:line="158" w:lineRule="exact"/>
      <w:ind w:hanging="640"/>
      <w:jc w:val="both"/>
    </w:pPr>
    <w:rPr>
      <w:rFonts w:ascii="Times New Roman" w:eastAsia="Times New Roman" w:hAnsi="Times New Roman" w:cs="Times New Roman"/>
      <w:kern w:val="0"/>
      <w:sz w:val="15"/>
      <w:szCs w:val="15"/>
      <w:lang w:val="en-US" w:eastAsia="en-US" w:bidi="en-US"/>
      <w14:ligatures w14:val="none"/>
    </w:rPr>
  </w:style>
  <w:style w:type="character" w:customStyle="1" w:styleId="152">
    <w:name w:val="Основной текст (15) + Курсив"/>
    <w:basedOn w:val="150"/>
    <w:rsid w:val="00C73639"/>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table" w:customStyle="1" w:styleId="TableNormal">
    <w:name w:val="Table Normal"/>
    <w:uiPriority w:val="2"/>
    <w:qFormat/>
    <w:rsid w:val="00FB0B35"/>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MTDisplayEquation">
    <w:name w:val="MTDisplayEquation"/>
    <w:basedOn w:val="a"/>
    <w:next w:val="a"/>
    <w:link w:val="MTDisplayEquation0"/>
    <w:rsid w:val="00AD2F73"/>
    <w:pPr>
      <w:tabs>
        <w:tab w:val="center" w:pos="5520"/>
        <w:tab w:val="right" w:pos="11060"/>
      </w:tabs>
      <w:spacing w:after="200"/>
    </w:pPr>
    <w:rPr>
      <w:rFonts w:eastAsiaTheme="minorHAnsi"/>
      <w:kern w:val="0"/>
      <w:szCs w:val="22"/>
      <w:lang w:eastAsia="en-US"/>
      <w14:ligatures w14:val="none"/>
    </w:rPr>
  </w:style>
  <w:style w:type="character" w:customStyle="1" w:styleId="MTDisplayEquation0">
    <w:name w:val="MTDisplayEquation Знак"/>
    <w:basedOn w:val="a0"/>
    <w:link w:val="MTDisplayEquation"/>
    <w:rsid w:val="00AD2F73"/>
    <w:rPr>
      <w:sz w:val="24"/>
    </w:rPr>
  </w:style>
  <w:style w:type="character" w:customStyle="1" w:styleId="Heading1">
    <w:name w:val="Heading #1_"/>
    <w:basedOn w:val="a0"/>
    <w:link w:val="Heading10"/>
    <w:rsid w:val="006C66EE"/>
    <w:rPr>
      <w:rFonts w:ascii="Times New Roman" w:eastAsia="Times New Roman" w:hAnsi="Times New Roman" w:cs="Times New Roman"/>
      <w:b/>
      <w:bCs/>
      <w:sz w:val="24"/>
      <w:szCs w:val="24"/>
    </w:rPr>
  </w:style>
  <w:style w:type="paragraph" w:customStyle="1" w:styleId="Heading10">
    <w:name w:val="Heading #1"/>
    <w:basedOn w:val="a"/>
    <w:link w:val="Heading1"/>
    <w:rsid w:val="006C66EE"/>
    <w:pPr>
      <w:widowControl w:val="0"/>
      <w:spacing w:after="100" w:line="266" w:lineRule="auto"/>
      <w:jc w:val="center"/>
      <w:outlineLvl w:val="0"/>
    </w:pPr>
    <w:rPr>
      <w:rFonts w:ascii="Times New Roman" w:eastAsia="Times New Roman" w:hAnsi="Times New Roman" w:cs="Times New Roman"/>
      <w:b/>
      <w:bCs/>
      <w:kern w:val="0"/>
      <w:lang w:eastAsia="en-US"/>
      <w14:ligatures w14:val="none"/>
    </w:rPr>
  </w:style>
  <w:style w:type="paragraph" w:customStyle="1" w:styleId="aff7">
    <w:basedOn w:val="a"/>
    <w:next w:val="ac"/>
    <w:uiPriority w:val="99"/>
    <w:unhideWhenUsed/>
    <w:rsid w:val="00561BC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f8">
    <w:name w:val="Обычный текст"/>
    <w:basedOn w:val="a"/>
    <w:uiPriority w:val="99"/>
    <w:rsid w:val="00CB08F1"/>
    <w:pPr>
      <w:suppressAutoHyphens/>
      <w:spacing w:after="0" w:line="240" w:lineRule="auto"/>
      <w:ind w:left="284" w:hanging="284"/>
      <w:jc w:val="both"/>
    </w:pPr>
    <w:rPr>
      <w:rFonts w:ascii="Times New Roman" w:eastAsia="Times New Roman" w:hAnsi="Times New Roman" w:cs="Times New Roman"/>
      <w:kern w:val="0"/>
      <w:szCs w:val="20"/>
      <w14:ligatures w14:val="none"/>
    </w:rPr>
  </w:style>
  <w:style w:type="character" w:customStyle="1" w:styleId="clausesuff">
    <w:name w:val="clausesuff"/>
    <w:basedOn w:val="a0"/>
    <w:rsid w:val="000E4FE7"/>
  </w:style>
  <w:style w:type="character" w:customStyle="1" w:styleId="40">
    <w:name w:val="Заголовок 4 Знак"/>
    <w:basedOn w:val="a0"/>
    <w:link w:val="4"/>
    <w:uiPriority w:val="9"/>
    <w:rsid w:val="00957AC0"/>
    <w:rPr>
      <w:rFonts w:ascii="Times New Roman" w:eastAsia="Times New Roman" w:hAnsi="Times New Roman" w:cs="Times New Roman"/>
      <w:b/>
      <w:bCs/>
      <w:sz w:val="24"/>
      <w:szCs w:val="24"/>
      <w:lang w:eastAsia="ru-RU"/>
    </w:rPr>
  </w:style>
  <w:style w:type="character" w:customStyle="1" w:styleId="jlqj4b">
    <w:name w:val="jlqj4b"/>
    <w:rsid w:val="00EF4C85"/>
  </w:style>
  <w:style w:type="paragraph" w:customStyle="1" w:styleId="110">
    <w:name w:val="Основной текст11"/>
    <w:basedOn w:val="a"/>
    <w:rsid w:val="001F7A4E"/>
    <w:pPr>
      <w:shd w:val="clear" w:color="auto" w:fill="FFFFFF"/>
      <w:spacing w:after="420" w:line="317" w:lineRule="exact"/>
    </w:pPr>
    <w:rPr>
      <w:rFonts w:ascii="Times New Roman" w:eastAsia="Times New Roman" w:hAnsi="Times New Roman" w:cs="Times New Roman"/>
      <w:kern w:val="0"/>
      <w:sz w:val="27"/>
      <w:szCs w:val="27"/>
      <w:lang w:eastAsia="en-US"/>
      <w14:ligatures w14:val="none"/>
    </w:rPr>
  </w:style>
  <w:style w:type="paragraph" w:styleId="aff9">
    <w:name w:val="caption"/>
    <w:basedOn w:val="a"/>
    <w:next w:val="a"/>
    <w:uiPriority w:val="35"/>
    <w:unhideWhenUsed/>
    <w:qFormat/>
    <w:rsid w:val="00347076"/>
    <w:pPr>
      <w:spacing w:after="200" w:line="240" w:lineRule="auto"/>
    </w:pPr>
    <w:rPr>
      <w:rFonts w:eastAsiaTheme="minorHAnsi"/>
      <w:i/>
      <w:iCs/>
      <w:color w:val="44546A" w:themeColor="text2"/>
      <w:kern w:val="0"/>
      <w:sz w:val="18"/>
      <w:szCs w:val="18"/>
      <w:lang w:eastAsia="en-US"/>
      <w14:ligatures w14:val="none"/>
    </w:rPr>
  </w:style>
  <w:style w:type="paragraph" w:customStyle="1" w:styleId="33">
    <w:name w:val="Основной текст3"/>
    <w:basedOn w:val="a"/>
    <w:rsid w:val="00FF276A"/>
    <w:pPr>
      <w:widowControl w:val="0"/>
      <w:shd w:val="clear" w:color="auto" w:fill="FFFFFF"/>
      <w:spacing w:after="60" w:line="0" w:lineRule="atLeast"/>
    </w:pPr>
    <w:rPr>
      <w:rFonts w:ascii="Times New Roman" w:eastAsia="Times New Roman" w:hAnsi="Times New Roman" w:cs="Times New Roman"/>
      <w:color w:val="000000"/>
      <w:kern w:val="0"/>
      <w:sz w:val="20"/>
      <w:szCs w:val="20"/>
      <w14:ligatures w14:val="none"/>
    </w:rPr>
  </w:style>
  <w:style w:type="character" w:customStyle="1" w:styleId="34">
    <w:name w:val="Основной текст (3)"/>
    <w:basedOn w:val="a0"/>
    <w:rsid w:val="00FF276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85pt">
    <w:name w:val="Основной текст (3) + 8;5 pt;Курсив"/>
    <w:basedOn w:val="a0"/>
    <w:rsid w:val="00FF276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table" w:customStyle="1" w:styleId="-11">
    <w:name w:val="Таблица-сетка 1 светлая1"/>
    <w:basedOn w:val="a1"/>
    <w:uiPriority w:val="46"/>
    <w:rsid w:val="00347D6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pv-coretext-layer-text">
    <w:name w:val="rpv-core__text-layer-text"/>
    <w:basedOn w:val="a0"/>
    <w:rsid w:val="00D73A66"/>
  </w:style>
  <w:style w:type="paragraph" w:customStyle="1" w:styleId="affa">
    <w:basedOn w:val="a"/>
    <w:next w:val="ac"/>
    <w:uiPriority w:val="99"/>
    <w:unhideWhenUsed/>
    <w:rsid w:val="00F832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31">
    <w:name w:val="fontstyle31"/>
    <w:basedOn w:val="a0"/>
    <w:rsid w:val="004C057C"/>
    <w:rPr>
      <w:rFonts w:ascii="Arial Narrow" w:hAnsi="Arial Narrow" w:hint="default"/>
      <w:b w:val="0"/>
      <w:bCs w:val="0"/>
      <w:i w:val="0"/>
      <w:iCs w:val="0"/>
      <w:color w:val="000054"/>
      <w:sz w:val="22"/>
      <w:szCs w:val="22"/>
    </w:rPr>
  </w:style>
  <w:style w:type="character" w:customStyle="1" w:styleId="fontstyle41">
    <w:name w:val="fontstyle41"/>
    <w:basedOn w:val="a0"/>
    <w:rsid w:val="004C057C"/>
    <w:rPr>
      <w:rFonts w:ascii="Arial Narrow" w:hAnsi="Arial Narrow" w:hint="default"/>
      <w:b w:val="0"/>
      <w:bCs w:val="0"/>
      <w:i/>
      <w:iCs/>
      <w:color w:val="000054"/>
      <w:sz w:val="22"/>
      <w:szCs w:val="22"/>
    </w:rPr>
  </w:style>
  <w:style w:type="character" w:customStyle="1" w:styleId="fontstyle51">
    <w:name w:val="fontstyle51"/>
    <w:basedOn w:val="a0"/>
    <w:rsid w:val="004C057C"/>
    <w:rPr>
      <w:rFonts w:ascii="Calibri" w:hAnsi="Calibri" w:cs="Calibri" w:hint="default"/>
      <w:b w:val="0"/>
      <w:bCs w:val="0"/>
      <w:i w:val="0"/>
      <w:iCs w:val="0"/>
      <w:color w:val="000054"/>
      <w:sz w:val="22"/>
      <w:szCs w:val="22"/>
    </w:rPr>
  </w:style>
  <w:style w:type="paragraph" w:customStyle="1" w:styleId="footnotedescription">
    <w:name w:val="footnote description"/>
    <w:next w:val="a"/>
    <w:link w:val="footnotedescriptionChar"/>
    <w:hidden/>
    <w:rsid w:val="0037628D"/>
    <w:pPr>
      <w:spacing w:after="0"/>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7628D"/>
    <w:rPr>
      <w:rFonts w:ascii="Times New Roman" w:eastAsia="Times New Roman" w:hAnsi="Times New Roman" w:cs="Times New Roman"/>
      <w:color w:val="000000"/>
      <w:sz w:val="18"/>
      <w:lang w:eastAsia="ru-RU"/>
    </w:rPr>
  </w:style>
  <w:style w:type="character" w:customStyle="1" w:styleId="footnotemark">
    <w:name w:val="footnote mark"/>
    <w:hidden/>
    <w:rsid w:val="0037628D"/>
    <w:rPr>
      <w:rFonts w:ascii="Calibri" w:eastAsia="Calibri" w:hAnsi="Calibri" w:cs="Calibri"/>
      <w:color w:val="000000"/>
      <w:sz w:val="18"/>
      <w:vertAlign w:val="superscript"/>
    </w:rPr>
  </w:style>
  <w:style w:type="paragraph" w:customStyle="1" w:styleId="Pa3">
    <w:name w:val="Pa3"/>
    <w:basedOn w:val="a"/>
    <w:next w:val="a"/>
    <w:uiPriority w:val="99"/>
    <w:rsid w:val="004147E4"/>
    <w:pPr>
      <w:autoSpaceDE w:val="0"/>
      <w:autoSpaceDN w:val="0"/>
      <w:adjustRightInd w:val="0"/>
      <w:spacing w:after="0" w:line="241" w:lineRule="atLeast"/>
    </w:pPr>
    <w:rPr>
      <w:rFonts w:ascii="Times New Roman" w:eastAsiaTheme="minorHAnsi" w:hAnsi="Times New Roman" w:cs="Times New Roman"/>
      <w:kern w:val="0"/>
      <w:lang w:eastAsia="en-US"/>
      <w14:ligatures w14:val="none"/>
    </w:rPr>
  </w:style>
  <w:style w:type="character" w:customStyle="1" w:styleId="fontstyle11">
    <w:name w:val="fontstyle11"/>
    <w:basedOn w:val="a0"/>
    <w:rsid w:val="009861FF"/>
    <w:rPr>
      <w:rFonts w:ascii="Times New Roman" w:hAnsi="Times New Roman" w:cs="Times New Roman" w:hint="default"/>
      <w:b w:val="0"/>
      <w:bCs w:val="0"/>
      <w:i w:val="0"/>
      <w:iCs w:val="0"/>
      <w:color w:val="000000"/>
      <w:sz w:val="28"/>
      <w:szCs w:val="28"/>
    </w:rPr>
  </w:style>
  <w:style w:type="character" w:customStyle="1" w:styleId="anchor-text">
    <w:name w:val="anchor-text"/>
    <w:basedOn w:val="a0"/>
    <w:rsid w:val="009861FF"/>
  </w:style>
  <w:style w:type="character" w:customStyle="1" w:styleId="countobj">
    <w:name w:val="countobj"/>
    <w:rsid w:val="000B0D34"/>
  </w:style>
  <w:style w:type="character" w:customStyle="1" w:styleId="rvts15">
    <w:name w:val="rvts15"/>
    <w:rsid w:val="002D657B"/>
    <w:rPr>
      <w:b/>
      <w:bCs/>
      <w:sz w:val="40"/>
      <w:szCs w:val="40"/>
    </w:rPr>
  </w:style>
  <w:style w:type="character" w:customStyle="1" w:styleId="text-resize-em">
    <w:name w:val="text-resize-em"/>
    <w:basedOn w:val="a0"/>
    <w:rsid w:val="00814937"/>
  </w:style>
  <w:style w:type="character" w:customStyle="1" w:styleId="sub-title">
    <w:name w:val="sub-title"/>
    <w:basedOn w:val="a0"/>
    <w:rsid w:val="00814937"/>
  </w:style>
  <w:style w:type="paragraph" w:customStyle="1" w:styleId="affb">
    <w:basedOn w:val="a"/>
    <w:next w:val="ac"/>
    <w:uiPriority w:val="99"/>
    <w:unhideWhenUsed/>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summary-references-list-item">
    <w:name w:val="summary-references-list-item"/>
    <w:basedOn w:val="a"/>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paragraph">
    <w:name w:val="paragraph"/>
    <w:basedOn w:val="a"/>
    <w:rsid w:val="00BA16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fc">
    <w:name w:val="Title"/>
    <w:basedOn w:val="a"/>
    <w:link w:val="affd"/>
    <w:qFormat/>
    <w:rsid w:val="00100FA6"/>
    <w:pPr>
      <w:spacing w:after="0" w:line="240" w:lineRule="auto"/>
      <w:jc w:val="center"/>
    </w:pPr>
    <w:rPr>
      <w:rFonts w:ascii="BalticaUzbek" w:eastAsia="Times New Roman" w:hAnsi="BalticaUzbek" w:cs="Times New Roman"/>
      <w:kern w:val="0"/>
      <w:sz w:val="28"/>
      <w:szCs w:val="28"/>
      <w:lang w:val="zh-CN"/>
      <w14:ligatures w14:val="none"/>
    </w:rPr>
  </w:style>
  <w:style w:type="character" w:customStyle="1" w:styleId="affd">
    <w:name w:val="Заголовок Знак"/>
    <w:basedOn w:val="a0"/>
    <w:link w:val="affc"/>
    <w:rsid w:val="00100FA6"/>
    <w:rPr>
      <w:rFonts w:ascii="BalticaUzbek" w:eastAsia="Times New Roman" w:hAnsi="BalticaUzbek" w:cs="Times New Roman"/>
      <w:sz w:val="28"/>
      <w:szCs w:val="28"/>
      <w:lang w:val="zh-CN" w:eastAsia="ru-RU"/>
    </w:rPr>
  </w:style>
  <w:style w:type="paragraph" w:customStyle="1" w:styleId="AbstractTitle">
    <w:name w:val="Abstract Title"/>
    <w:basedOn w:val="a"/>
    <w:rsid w:val="00100FA6"/>
    <w:pPr>
      <w:spacing w:after="0" w:line="240" w:lineRule="auto"/>
      <w:jc w:val="center"/>
    </w:pPr>
    <w:rPr>
      <w:rFonts w:ascii="Times New Roman" w:eastAsia="Times New Roman" w:hAnsi="Times New Roman" w:cs="Times New Roman"/>
      <w:b/>
      <w:kern w:val="0"/>
      <w:szCs w:val="20"/>
      <w:lang w:val="en-US" w:eastAsia="en-US"/>
      <w14:ligatures w14:val="none"/>
    </w:rPr>
  </w:style>
  <w:style w:type="paragraph" w:customStyle="1" w:styleId="AbstractText">
    <w:name w:val="Abstract Text"/>
    <w:basedOn w:val="28"/>
    <w:rsid w:val="00100FA6"/>
    <w:rPr>
      <w:rFonts w:ascii="Calibri" w:eastAsia="Calibri" w:hAnsi="Calibri" w:cs="Times New Roman"/>
      <w:kern w:val="0"/>
      <w:sz w:val="22"/>
      <w:szCs w:val="22"/>
      <w:lang w:val="en-US" w:eastAsia="en-US"/>
      <w14:ligatures w14:val="none"/>
    </w:rPr>
  </w:style>
  <w:style w:type="paragraph" w:styleId="28">
    <w:name w:val="Body Text Indent 2"/>
    <w:basedOn w:val="a"/>
    <w:link w:val="29"/>
    <w:uiPriority w:val="99"/>
    <w:semiHidden/>
    <w:unhideWhenUsed/>
    <w:rsid w:val="00100FA6"/>
    <w:pPr>
      <w:spacing w:after="120" w:line="480" w:lineRule="auto"/>
      <w:ind w:left="283"/>
    </w:pPr>
  </w:style>
  <w:style w:type="character" w:customStyle="1" w:styleId="29">
    <w:name w:val="Основной текст с отступом 2 Знак"/>
    <w:basedOn w:val="a0"/>
    <w:link w:val="28"/>
    <w:uiPriority w:val="99"/>
    <w:semiHidden/>
    <w:rsid w:val="00100FA6"/>
    <w:rPr>
      <w:rFonts w:eastAsiaTheme="minorEastAsia"/>
      <w:kern w:val="2"/>
      <w:sz w:val="24"/>
      <w:szCs w:val="24"/>
      <w:lang w:eastAsia="ru-RU"/>
      <w14:ligatures w14:val="standardContextual"/>
    </w:rPr>
  </w:style>
  <w:style w:type="character" w:styleId="affe">
    <w:name w:val="Unresolved Mention"/>
    <w:basedOn w:val="a0"/>
    <w:uiPriority w:val="99"/>
    <w:semiHidden/>
    <w:unhideWhenUsed/>
    <w:rsid w:val="0053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648">
      <w:bodyDiv w:val="1"/>
      <w:marLeft w:val="0"/>
      <w:marRight w:val="0"/>
      <w:marTop w:val="0"/>
      <w:marBottom w:val="0"/>
      <w:divBdr>
        <w:top w:val="none" w:sz="0" w:space="0" w:color="auto"/>
        <w:left w:val="none" w:sz="0" w:space="0" w:color="auto"/>
        <w:bottom w:val="none" w:sz="0" w:space="0" w:color="auto"/>
        <w:right w:val="none" w:sz="0" w:space="0" w:color="auto"/>
      </w:divBdr>
    </w:div>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48652373">
      <w:bodyDiv w:val="1"/>
      <w:marLeft w:val="0"/>
      <w:marRight w:val="0"/>
      <w:marTop w:val="0"/>
      <w:marBottom w:val="0"/>
      <w:divBdr>
        <w:top w:val="none" w:sz="0" w:space="0" w:color="auto"/>
        <w:left w:val="none" w:sz="0" w:space="0" w:color="auto"/>
        <w:bottom w:val="none" w:sz="0" w:space="0" w:color="auto"/>
        <w:right w:val="none" w:sz="0" w:space="0" w:color="auto"/>
      </w:divBdr>
    </w:div>
    <w:div w:id="54551439">
      <w:bodyDiv w:val="1"/>
      <w:marLeft w:val="0"/>
      <w:marRight w:val="0"/>
      <w:marTop w:val="0"/>
      <w:marBottom w:val="0"/>
      <w:divBdr>
        <w:top w:val="none" w:sz="0" w:space="0" w:color="auto"/>
        <w:left w:val="none" w:sz="0" w:space="0" w:color="auto"/>
        <w:bottom w:val="none" w:sz="0" w:space="0" w:color="auto"/>
        <w:right w:val="none" w:sz="0" w:space="0" w:color="auto"/>
      </w:divBdr>
    </w:div>
    <w:div w:id="122113656">
      <w:bodyDiv w:val="1"/>
      <w:marLeft w:val="0"/>
      <w:marRight w:val="0"/>
      <w:marTop w:val="0"/>
      <w:marBottom w:val="0"/>
      <w:divBdr>
        <w:top w:val="none" w:sz="0" w:space="0" w:color="auto"/>
        <w:left w:val="none" w:sz="0" w:space="0" w:color="auto"/>
        <w:bottom w:val="none" w:sz="0" w:space="0" w:color="auto"/>
        <w:right w:val="none" w:sz="0" w:space="0" w:color="auto"/>
      </w:divBdr>
    </w:div>
    <w:div w:id="279994788">
      <w:bodyDiv w:val="1"/>
      <w:marLeft w:val="0"/>
      <w:marRight w:val="0"/>
      <w:marTop w:val="0"/>
      <w:marBottom w:val="0"/>
      <w:divBdr>
        <w:top w:val="none" w:sz="0" w:space="0" w:color="auto"/>
        <w:left w:val="none" w:sz="0" w:space="0" w:color="auto"/>
        <w:bottom w:val="none" w:sz="0" w:space="0" w:color="auto"/>
        <w:right w:val="none" w:sz="0" w:space="0" w:color="auto"/>
      </w:divBdr>
    </w:div>
    <w:div w:id="313025136">
      <w:bodyDiv w:val="1"/>
      <w:marLeft w:val="0"/>
      <w:marRight w:val="0"/>
      <w:marTop w:val="0"/>
      <w:marBottom w:val="0"/>
      <w:divBdr>
        <w:top w:val="none" w:sz="0" w:space="0" w:color="auto"/>
        <w:left w:val="none" w:sz="0" w:space="0" w:color="auto"/>
        <w:bottom w:val="none" w:sz="0" w:space="0" w:color="auto"/>
        <w:right w:val="none" w:sz="0" w:space="0" w:color="auto"/>
      </w:divBdr>
    </w:div>
    <w:div w:id="382751291">
      <w:bodyDiv w:val="1"/>
      <w:marLeft w:val="0"/>
      <w:marRight w:val="0"/>
      <w:marTop w:val="0"/>
      <w:marBottom w:val="0"/>
      <w:divBdr>
        <w:top w:val="none" w:sz="0" w:space="0" w:color="auto"/>
        <w:left w:val="none" w:sz="0" w:space="0" w:color="auto"/>
        <w:bottom w:val="none" w:sz="0" w:space="0" w:color="auto"/>
        <w:right w:val="none" w:sz="0" w:space="0" w:color="auto"/>
      </w:divBdr>
    </w:div>
    <w:div w:id="385687953">
      <w:bodyDiv w:val="1"/>
      <w:marLeft w:val="0"/>
      <w:marRight w:val="0"/>
      <w:marTop w:val="0"/>
      <w:marBottom w:val="0"/>
      <w:divBdr>
        <w:top w:val="none" w:sz="0" w:space="0" w:color="auto"/>
        <w:left w:val="none" w:sz="0" w:space="0" w:color="auto"/>
        <w:bottom w:val="none" w:sz="0" w:space="0" w:color="auto"/>
        <w:right w:val="none" w:sz="0" w:space="0" w:color="auto"/>
      </w:divBdr>
    </w:div>
    <w:div w:id="417946410">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501046344">
      <w:bodyDiv w:val="1"/>
      <w:marLeft w:val="0"/>
      <w:marRight w:val="0"/>
      <w:marTop w:val="0"/>
      <w:marBottom w:val="0"/>
      <w:divBdr>
        <w:top w:val="none" w:sz="0" w:space="0" w:color="auto"/>
        <w:left w:val="none" w:sz="0" w:space="0" w:color="auto"/>
        <w:bottom w:val="none" w:sz="0" w:space="0" w:color="auto"/>
        <w:right w:val="none" w:sz="0" w:space="0" w:color="auto"/>
      </w:divBdr>
    </w:div>
    <w:div w:id="547839038">
      <w:bodyDiv w:val="1"/>
      <w:marLeft w:val="0"/>
      <w:marRight w:val="0"/>
      <w:marTop w:val="0"/>
      <w:marBottom w:val="0"/>
      <w:divBdr>
        <w:top w:val="none" w:sz="0" w:space="0" w:color="auto"/>
        <w:left w:val="none" w:sz="0" w:space="0" w:color="auto"/>
        <w:bottom w:val="none" w:sz="0" w:space="0" w:color="auto"/>
        <w:right w:val="none" w:sz="0" w:space="0" w:color="auto"/>
      </w:divBdr>
    </w:div>
    <w:div w:id="655572588">
      <w:bodyDiv w:val="1"/>
      <w:marLeft w:val="0"/>
      <w:marRight w:val="0"/>
      <w:marTop w:val="0"/>
      <w:marBottom w:val="0"/>
      <w:divBdr>
        <w:top w:val="none" w:sz="0" w:space="0" w:color="auto"/>
        <w:left w:val="none" w:sz="0" w:space="0" w:color="auto"/>
        <w:bottom w:val="none" w:sz="0" w:space="0" w:color="auto"/>
        <w:right w:val="none" w:sz="0" w:space="0" w:color="auto"/>
      </w:divBdr>
    </w:div>
    <w:div w:id="690837228">
      <w:bodyDiv w:val="1"/>
      <w:marLeft w:val="0"/>
      <w:marRight w:val="0"/>
      <w:marTop w:val="0"/>
      <w:marBottom w:val="0"/>
      <w:divBdr>
        <w:top w:val="none" w:sz="0" w:space="0" w:color="auto"/>
        <w:left w:val="none" w:sz="0" w:space="0" w:color="auto"/>
        <w:bottom w:val="none" w:sz="0" w:space="0" w:color="auto"/>
        <w:right w:val="none" w:sz="0" w:space="0" w:color="auto"/>
      </w:divBdr>
    </w:div>
    <w:div w:id="700936184">
      <w:bodyDiv w:val="1"/>
      <w:marLeft w:val="0"/>
      <w:marRight w:val="0"/>
      <w:marTop w:val="0"/>
      <w:marBottom w:val="0"/>
      <w:divBdr>
        <w:top w:val="none" w:sz="0" w:space="0" w:color="auto"/>
        <w:left w:val="none" w:sz="0" w:space="0" w:color="auto"/>
        <w:bottom w:val="none" w:sz="0" w:space="0" w:color="auto"/>
        <w:right w:val="none" w:sz="0" w:space="0" w:color="auto"/>
      </w:divBdr>
    </w:div>
    <w:div w:id="714936013">
      <w:bodyDiv w:val="1"/>
      <w:marLeft w:val="0"/>
      <w:marRight w:val="0"/>
      <w:marTop w:val="0"/>
      <w:marBottom w:val="0"/>
      <w:divBdr>
        <w:top w:val="none" w:sz="0" w:space="0" w:color="auto"/>
        <w:left w:val="none" w:sz="0" w:space="0" w:color="auto"/>
        <w:bottom w:val="none" w:sz="0" w:space="0" w:color="auto"/>
        <w:right w:val="none" w:sz="0" w:space="0" w:color="auto"/>
      </w:divBdr>
    </w:div>
    <w:div w:id="745229624">
      <w:bodyDiv w:val="1"/>
      <w:marLeft w:val="0"/>
      <w:marRight w:val="0"/>
      <w:marTop w:val="0"/>
      <w:marBottom w:val="0"/>
      <w:divBdr>
        <w:top w:val="none" w:sz="0" w:space="0" w:color="auto"/>
        <w:left w:val="none" w:sz="0" w:space="0" w:color="auto"/>
        <w:bottom w:val="none" w:sz="0" w:space="0" w:color="auto"/>
        <w:right w:val="none" w:sz="0" w:space="0" w:color="auto"/>
      </w:divBdr>
    </w:div>
    <w:div w:id="778794073">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197154734">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01812965">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463116345">
      <w:bodyDiv w:val="1"/>
      <w:marLeft w:val="0"/>
      <w:marRight w:val="0"/>
      <w:marTop w:val="0"/>
      <w:marBottom w:val="0"/>
      <w:divBdr>
        <w:top w:val="none" w:sz="0" w:space="0" w:color="auto"/>
        <w:left w:val="none" w:sz="0" w:space="0" w:color="auto"/>
        <w:bottom w:val="none" w:sz="0" w:space="0" w:color="auto"/>
        <w:right w:val="none" w:sz="0" w:space="0" w:color="auto"/>
      </w:divBdr>
    </w:div>
    <w:div w:id="1515458048">
      <w:bodyDiv w:val="1"/>
      <w:marLeft w:val="0"/>
      <w:marRight w:val="0"/>
      <w:marTop w:val="0"/>
      <w:marBottom w:val="0"/>
      <w:divBdr>
        <w:top w:val="none" w:sz="0" w:space="0" w:color="auto"/>
        <w:left w:val="none" w:sz="0" w:space="0" w:color="auto"/>
        <w:bottom w:val="none" w:sz="0" w:space="0" w:color="auto"/>
        <w:right w:val="none" w:sz="0" w:space="0" w:color="auto"/>
      </w:divBdr>
    </w:div>
    <w:div w:id="1542399133">
      <w:bodyDiv w:val="1"/>
      <w:marLeft w:val="0"/>
      <w:marRight w:val="0"/>
      <w:marTop w:val="0"/>
      <w:marBottom w:val="0"/>
      <w:divBdr>
        <w:top w:val="none" w:sz="0" w:space="0" w:color="auto"/>
        <w:left w:val="none" w:sz="0" w:space="0" w:color="auto"/>
        <w:bottom w:val="none" w:sz="0" w:space="0" w:color="auto"/>
        <w:right w:val="none" w:sz="0" w:space="0" w:color="auto"/>
      </w:divBdr>
    </w:div>
    <w:div w:id="1558779343">
      <w:bodyDiv w:val="1"/>
      <w:marLeft w:val="0"/>
      <w:marRight w:val="0"/>
      <w:marTop w:val="0"/>
      <w:marBottom w:val="0"/>
      <w:divBdr>
        <w:top w:val="none" w:sz="0" w:space="0" w:color="auto"/>
        <w:left w:val="none" w:sz="0" w:space="0" w:color="auto"/>
        <w:bottom w:val="none" w:sz="0" w:space="0" w:color="auto"/>
        <w:right w:val="none" w:sz="0" w:space="0" w:color="auto"/>
      </w:divBdr>
    </w:div>
    <w:div w:id="1567910439">
      <w:bodyDiv w:val="1"/>
      <w:marLeft w:val="0"/>
      <w:marRight w:val="0"/>
      <w:marTop w:val="0"/>
      <w:marBottom w:val="0"/>
      <w:divBdr>
        <w:top w:val="none" w:sz="0" w:space="0" w:color="auto"/>
        <w:left w:val="none" w:sz="0" w:space="0" w:color="auto"/>
        <w:bottom w:val="none" w:sz="0" w:space="0" w:color="auto"/>
        <w:right w:val="none" w:sz="0" w:space="0" w:color="auto"/>
      </w:divBdr>
    </w:div>
    <w:div w:id="1832796616">
      <w:bodyDiv w:val="1"/>
      <w:marLeft w:val="0"/>
      <w:marRight w:val="0"/>
      <w:marTop w:val="0"/>
      <w:marBottom w:val="0"/>
      <w:divBdr>
        <w:top w:val="none" w:sz="0" w:space="0" w:color="auto"/>
        <w:left w:val="none" w:sz="0" w:space="0" w:color="auto"/>
        <w:bottom w:val="none" w:sz="0" w:space="0" w:color="auto"/>
        <w:right w:val="none" w:sz="0" w:space="0" w:color="auto"/>
      </w:divBdr>
    </w:div>
    <w:div w:id="189138141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917746226">
      <w:bodyDiv w:val="1"/>
      <w:marLeft w:val="0"/>
      <w:marRight w:val="0"/>
      <w:marTop w:val="0"/>
      <w:marBottom w:val="0"/>
      <w:divBdr>
        <w:top w:val="none" w:sz="0" w:space="0" w:color="auto"/>
        <w:left w:val="none" w:sz="0" w:space="0" w:color="auto"/>
        <w:bottom w:val="none" w:sz="0" w:space="0" w:color="auto"/>
        <w:right w:val="none" w:sz="0" w:space="0" w:color="auto"/>
      </w:divBdr>
    </w:div>
    <w:div w:id="1918056811">
      <w:bodyDiv w:val="1"/>
      <w:marLeft w:val="0"/>
      <w:marRight w:val="0"/>
      <w:marTop w:val="0"/>
      <w:marBottom w:val="0"/>
      <w:divBdr>
        <w:top w:val="none" w:sz="0" w:space="0" w:color="auto"/>
        <w:left w:val="none" w:sz="0" w:space="0" w:color="auto"/>
        <w:bottom w:val="none" w:sz="0" w:space="0" w:color="auto"/>
        <w:right w:val="none" w:sz="0" w:space="0" w:color="auto"/>
      </w:divBdr>
    </w:div>
    <w:div w:id="2142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A56E-B540-40FA-9C8B-852A839E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TMZ-CORE</cp:lastModifiedBy>
  <cp:revision>2</cp:revision>
  <cp:lastPrinted>2024-06-30T03:19:00Z</cp:lastPrinted>
  <dcterms:created xsi:type="dcterms:W3CDTF">2026-02-19T02:03:00Z</dcterms:created>
  <dcterms:modified xsi:type="dcterms:W3CDTF">2026-02-19T02:03:00Z</dcterms:modified>
</cp:coreProperties>
</file>